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873FD" w14:textId="0220FF3A" w:rsidR="00522F94" w:rsidRDefault="00522F94" w:rsidP="00522F94">
      <w:pPr>
        <w:pStyle w:val="Bezproreda"/>
        <w:tabs>
          <w:tab w:val="left" w:pos="709"/>
          <w:tab w:val="left" w:pos="1843"/>
        </w:tabs>
        <w:rPr>
          <w:rFonts w:ascii="Arial" w:hAnsi="Arial" w:cs="Arial"/>
          <w:sz w:val="24"/>
          <w:szCs w:val="24"/>
        </w:rPr>
      </w:pPr>
      <w:bookmarkStart w:id="0" w:name="_Hlk145940867"/>
      <w:bookmarkEnd w:id="0"/>
      <w:r>
        <w:t xml:space="preserve">        </w:t>
      </w:r>
      <w:r w:rsidR="007932BB" w:rsidRPr="005A7A9B">
        <w:rPr>
          <w:noProof/>
        </w:rPr>
        <w:drawing>
          <wp:inline distT="0" distB="0" distL="0" distR="0" wp14:anchorId="46EBF3FD" wp14:editId="7E1579BC">
            <wp:extent cx="501015" cy="609342"/>
            <wp:effectExtent l="0" t="0" r="0" b="635"/>
            <wp:docPr id="2" name="Slika 2" descr="grb sira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sirac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95" cy="61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666669" w:rsidRPr="007C0050">
        <w:rPr>
          <w:noProof/>
        </w:rPr>
        <w:drawing>
          <wp:inline distT="0" distB="0" distL="0" distR="0" wp14:anchorId="2C9529BF" wp14:editId="1598F855">
            <wp:extent cx="1087538" cy="781050"/>
            <wp:effectExtent l="0" t="0" r="0" b="0"/>
            <wp:docPr id="1" name="Slika 1" descr="Slika na kojoj se prikazuje simbol, emblem, značka, zastav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simbol, emblem, značka, zastav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527" cy="782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6897A" w14:textId="77777777" w:rsidR="00522F94" w:rsidRPr="00CC6E88" w:rsidRDefault="00522F94" w:rsidP="00522F94">
      <w:pPr>
        <w:pStyle w:val="Bezproreda"/>
        <w:rPr>
          <w:rFonts w:ascii="Times New Roman" w:hAnsi="Times New Roman"/>
          <w:sz w:val="20"/>
          <w:szCs w:val="20"/>
        </w:rPr>
      </w:pPr>
      <w:r w:rsidRPr="00CC6E88">
        <w:rPr>
          <w:rFonts w:ascii="Times New Roman" w:hAnsi="Times New Roman"/>
          <w:b/>
          <w:sz w:val="20"/>
          <w:szCs w:val="20"/>
        </w:rPr>
        <w:t xml:space="preserve">           REPUBLIKA HRVATSKA</w:t>
      </w:r>
      <w:r w:rsidR="00EC77BD" w:rsidRPr="00CC6E88">
        <w:rPr>
          <w:rFonts w:ascii="Times New Roman" w:hAnsi="Times New Roman"/>
          <w:b/>
          <w:sz w:val="20"/>
          <w:szCs w:val="20"/>
        </w:rPr>
        <w:tab/>
      </w:r>
      <w:r w:rsidR="00EC77BD" w:rsidRPr="00CC6E88">
        <w:rPr>
          <w:rFonts w:ascii="Times New Roman" w:hAnsi="Times New Roman"/>
          <w:b/>
          <w:sz w:val="20"/>
          <w:szCs w:val="20"/>
        </w:rPr>
        <w:tab/>
      </w:r>
      <w:r w:rsidR="00EC77BD" w:rsidRPr="00CC6E88">
        <w:rPr>
          <w:rFonts w:ascii="Times New Roman" w:hAnsi="Times New Roman"/>
          <w:b/>
          <w:sz w:val="20"/>
          <w:szCs w:val="20"/>
        </w:rPr>
        <w:tab/>
      </w:r>
      <w:r w:rsidR="00EC77BD" w:rsidRPr="00CC6E88">
        <w:rPr>
          <w:rFonts w:ascii="Times New Roman" w:hAnsi="Times New Roman"/>
          <w:b/>
          <w:sz w:val="20"/>
          <w:szCs w:val="20"/>
        </w:rPr>
        <w:tab/>
      </w:r>
    </w:p>
    <w:p w14:paraId="08C4DBA0" w14:textId="77777777" w:rsidR="00522F94" w:rsidRPr="00CC6E88" w:rsidRDefault="00522F94" w:rsidP="00522F94">
      <w:pPr>
        <w:widowControl w:val="0"/>
        <w:tabs>
          <w:tab w:val="center" w:pos="54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C6E88">
        <w:rPr>
          <w:rFonts w:ascii="Times New Roman" w:hAnsi="Times New Roman"/>
          <w:color w:val="000000"/>
          <w:sz w:val="18"/>
          <w:szCs w:val="18"/>
        </w:rPr>
        <w:t xml:space="preserve">    BJELOVARSKO BILOGORSKA ŽUPANIJA</w:t>
      </w:r>
      <w:r w:rsidR="00E35EB9">
        <w:rPr>
          <w:rFonts w:ascii="Times New Roman" w:hAnsi="Times New Roman"/>
          <w:color w:val="000000"/>
          <w:sz w:val="18"/>
          <w:szCs w:val="18"/>
        </w:rPr>
        <w:tab/>
      </w:r>
      <w:r w:rsidR="00E35EB9">
        <w:rPr>
          <w:rFonts w:ascii="Times New Roman" w:hAnsi="Times New Roman"/>
          <w:color w:val="000000"/>
          <w:sz w:val="18"/>
          <w:szCs w:val="18"/>
        </w:rPr>
        <w:tab/>
      </w:r>
      <w:r w:rsidR="00E35EB9">
        <w:rPr>
          <w:rFonts w:ascii="Times New Roman" w:hAnsi="Times New Roman"/>
          <w:color w:val="000000"/>
          <w:sz w:val="18"/>
          <w:szCs w:val="18"/>
        </w:rPr>
        <w:tab/>
      </w:r>
    </w:p>
    <w:p w14:paraId="032A357D" w14:textId="77777777" w:rsidR="00522F94" w:rsidRPr="00CC6E88" w:rsidRDefault="00522F94" w:rsidP="00522F94">
      <w:pPr>
        <w:widowControl w:val="0"/>
        <w:tabs>
          <w:tab w:val="center" w:pos="54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9"/>
          <w:szCs w:val="29"/>
        </w:rPr>
      </w:pPr>
      <w:r w:rsidRPr="00CC6E88">
        <w:rPr>
          <w:rFonts w:ascii="Times New Roman" w:hAnsi="Times New Roman"/>
          <w:b/>
          <w:bCs/>
          <w:color w:val="000000"/>
        </w:rPr>
        <w:t xml:space="preserve">                OPĆINA SIRAČ</w:t>
      </w:r>
    </w:p>
    <w:p w14:paraId="05529DE8" w14:textId="77777777" w:rsidR="00522F94" w:rsidRPr="00CC6E88" w:rsidRDefault="00A30E86" w:rsidP="00522F94">
      <w:pPr>
        <w:widowControl w:val="0"/>
        <w:tabs>
          <w:tab w:val="center" w:pos="54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</w:rPr>
      </w:pPr>
      <w:r w:rsidRPr="00CC6E88">
        <w:rPr>
          <w:rFonts w:ascii="Times New Roman" w:hAnsi="Times New Roman"/>
          <w:b/>
          <w:color w:val="000000"/>
        </w:rPr>
        <w:t xml:space="preserve">             OPĆINSKO VIJEĆE</w:t>
      </w:r>
    </w:p>
    <w:p w14:paraId="4D80882D" w14:textId="77777777" w:rsidR="00522F94" w:rsidRDefault="00522F94" w:rsidP="00522F94">
      <w:pPr>
        <w:widowControl w:val="0"/>
        <w:tabs>
          <w:tab w:val="center" w:pos="544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56F50E56" w14:textId="2F89CB9E" w:rsidR="00624955" w:rsidRPr="009B7199" w:rsidRDefault="00E35EB9" w:rsidP="00E35EB9">
      <w:pPr>
        <w:widowControl w:val="0"/>
        <w:tabs>
          <w:tab w:val="center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 xml:space="preserve">Na temelju članka </w:t>
      </w:r>
      <w:r w:rsidR="00666669">
        <w:rPr>
          <w:rFonts w:ascii="Times New Roman" w:hAnsi="Times New Roman"/>
          <w:color w:val="000000"/>
          <w:sz w:val="24"/>
          <w:szCs w:val="24"/>
        </w:rPr>
        <w:t>88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 xml:space="preserve">. Zakona o proračunu </w:t>
      </w:r>
      <w:r w:rsidR="009C7C8E" w:rsidRPr="009C7C8E">
        <w:rPr>
          <w:rFonts w:ascii="Times New Roman" w:hAnsi="Times New Roman"/>
          <w:color w:val="000000"/>
          <w:sz w:val="24"/>
          <w:szCs w:val="24"/>
        </w:rPr>
        <w:t>(«Narodne novine»</w:t>
      </w:r>
      <w:r w:rsidR="009C7C8E" w:rsidRPr="008A0862">
        <w:t xml:space="preserve"> 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>br</w:t>
      </w:r>
      <w:r w:rsidR="00666669">
        <w:rPr>
          <w:rFonts w:ascii="Times New Roman" w:hAnsi="Times New Roman"/>
          <w:color w:val="000000"/>
          <w:sz w:val="24"/>
          <w:szCs w:val="24"/>
        </w:rPr>
        <w:t>oj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219D9">
        <w:rPr>
          <w:rFonts w:ascii="Times New Roman" w:hAnsi="Times New Roman"/>
          <w:color w:val="000000"/>
          <w:sz w:val="24"/>
          <w:szCs w:val="24"/>
        </w:rPr>
        <w:t>144/21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 xml:space="preserve">) i članka </w:t>
      </w:r>
      <w:r w:rsidR="00666669">
        <w:rPr>
          <w:rFonts w:ascii="Times New Roman" w:hAnsi="Times New Roman"/>
          <w:color w:val="000000"/>
          <w:sz w:val="24"/>
          <w:szCs w:val="24"/>
        </w:rPr>
        <w:t>4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>.</w:t>
      </w:r>
      <w:r w:rsidR="00666669">
        <w:rPr>
          <w:rFonts w:ascii="Times New Roman" w:hAnsi="Times New Roman"/>
          <w:color w:val="000000"/>
          <w:sz w:val="24"/>
          <w:szCs w:val="24"/>
        </w:rPr>
        <w:t xml:space="preserve"> i 54. 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 xml:space="preserve">Pravilnika o polugodišnjem i godišnjem izvještaju o izvršenju proračuna </w:t>
      </w:r>
      <w:r w:rsidR="00666669">
        <w:rPr>
          <w:rFonts w:ascii="Times New Roman" w:hAnsi="Times New Roman"/>
          <w:color w:val="000000"/>
          <w:sz w:val="24"/>
          <w:szCs w:val="24"/>
        </w:rPr>
        <w:t xml:space="preserve">i financijskog plana 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>(</w:t>
      </w:r>
      <w:r w:rsidR="009C7C8E" w:rsidRPr="009C7C8E">
        <w:rPr>
          <w:rFonts w:ascii="Times New Roman" w:hAnsi="Times New Roman"/>
          <w:color w:val="000000"/>
          <w:sz w:val="24"/>
          <w:szCs w:val="24"/>
        </w:rPr>
        <w:t xml:space="preserve">«Narodne novine» 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>br</w:t>
      </w:r>
      <w:r w:rsidR="00666669">
        <w:rPr>
          <w:rFonts w:ascii="Times New Roman" w:hAnsi="Times New Roman"/>
          <w:color w:val="000000"/>
          <w:sz w:val="24"/>
          <w:szCs w:val="24"/>
        </w:rPr>
        <w:t>oj 85/23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>) članka 32</w:t>
      </w:r>
      <w:r w:rsidR="001219D9">
        <w:rPr>
          <w:rFonts w:ascii="Times New Roman" w:hAnsi="Times New Roman"/>
          <w:color w:val="000000"/>
          <w:sz w:val="24"/>
          <w:szCs w:val="24"/>
        </w:rPr>
        <w:t>.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 xml:space="preserve"> i 94. Statuta Općine Sirač (</w:t>
      </w:r>
      <w:r w:rsidR="009C7C8E" w:rsidRPr="009C7C8E">
        <w:rPr>
          <w:rFonts w:ascii="Times New Roman" w:hAnsi="Times New Roman"/>
          <w:color w:val="000000"/>
          <w:sz w:val="24"/>
          <w:szCs w:val="24"/>
        </w:rPr>
        <w:t>«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>Županijski glasnik</w:t>
      </w:r>
      <w:r w:rsidR="00666669" w:rsidRPr="009C7C8E">
        <w:rPr>
          <w:rFonts w:ascii="Times New Roman" w:hAnsi="Times New Roman"/>
          <w:color w:val="000000"/>
          <w:sz w:val="24"/>
          <w:szCs w:val="24"/>
        </w:rPr>
        <w:t>»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 xml:space="preserve"> – Službeno glasilo Bjelovarsko-bilogorske županije br</w:t>
      </w:r>
      <w:r w:rsidR="00666669">
        <w:rPr>
          <w:rFonts w:ascii="Times New Roman" w:hAnsi="Times New Roman"/>
          <w:color w:val="000000"/>
          <w:sz w:val="24"/>
          <w:szCs w:val="24"/>
        </w:rPr>
        <w:t>oj (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>19/09, 06</w:t>
      </w:r>
      <w:r w:rsidR="00624955" w:rsidRPr="009B7199">
        <w:rPr>
          <w:rFonts w:ascii="Times New Roman" w:hAnsi="Times New Roman"/>
          <w:sz w:val="24"/>
          <w:szCs w:val="24"/>
        </w:rPr>
        <w:t xml:space="preserve">/10, 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>03/13</w:t>
      </w:r>
      <w:r w:rsidR="001219D9">
        <w:rPr>
          <w:rFonts w:ascii="Times New Roman" w:hAnsi="Times New Roman"/>
          <w:color w:val="000000"/>
          <w:sz w:val="24"/>
          <w:szCs w:val="24"/>
        </w:rPr>
        <w:t>,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 xml:space="preserve"> 1/18</w:t>
      </w:r>
      <w:r w:rsidR="001219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66669">
        <w:rPr>
          <w:rFonts w:ascii="Times New Roman" w:hAnsi="Times New Roman"/>
          <w:color w:val="000000"/>
          <w:sz w:val="24"/>
          <w:szCs w:val="24"/>
        </w:rPr>
        <w:t>i</w:t>
      </w:r>
      <w:r w:rsidR="001219D9">
        <w:rPr>
          <w:rFonts w:ascii="Times New Roman" w:hAnsi="Times New Roman"/>
          <w:color w:val="000000"/>
          <w:sz w:val="24"/>
          <w:szCs w:val="24"/>
        </w:rPr>
        <w:t xml:space="preserve"> 3/21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 xml:space="preserve">), Općinsko vijeće Općine Sirač na </w:t>
      </w:r>
      <w:r w:rsidR="00624955" w:rsidRPr="009B7199">
        <w:rPr>
          <w:rFonts w:ascii="Times New Roman" w:hAnsi="Times New Roman"/>
          <w:sz w:val="24"/>
          <w:szCs w:val="24"/>
        </w:rPr>
        <w:t>svojoj</w:t>
      </w:r>
      <w:r w:rsidR="00453877">
        <w:rPr>
          <w:rFonts w:ascii="Times New Roman" w:hAnsi="Times New Roman"/>
          <w:sz w:val="24"/>
          <w:szCs w:val="24"/>
        </w:rPr>
        <w:t xml:space="preserve"> </w:t>
      </w:r>
      <w:r w:rsidR="00634B7A">
        <w:rPr>
          <w:rFonts w:ascii="Times New Roman" w:hAnsi="Times New Roman"/>
          <w:sz w:val="24"/>
          <w:szCs w:val="24"/>
        </w:rPr>
        <w:t>15</w:t>
      </w:r>
      <w:r w:rsidR="00042FE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>sjednici</w:t>
      </w:r>
      <w:r w:rsidR="00FB6B2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3877">
        <w:rPr>
          <w:rFonts w:ascii="Times New Roman" w:hAnsi="Times New Roman"/>
          <w:color w:val="000000"/>
          <w:sz w:val="24"/>
          <w:szCs w:val="24"/>
        </w:rPr>
        <w:t>o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 xml:space="preserve">držanoj </w:t>
      </w:r>
      <w:r w:rsidR="00634B7A">
        <w:rPr>
          <w:rFonts w:ascii="Times New Roman" w:hAnsi="Times New Roman"/>
          <w:color w:val="000000"/>
          <w:sz w:val="24"/>
          <w:szCs w:val="24"/>
        </w:rPr>
        <w:t>30.</w:t>
      </w:r>
      <w:r w:rsidR="00453877">
        <w:rPr>
          <w:rFonts w:ascii="Times New Roman" w:hAnsi="Times New Roman"/>
          <w:color w:val="000000"/>
          <w:sz w:val="24"/>
          <w:szCs w:val="24"/>
        </w:rPr>
        <w:t>09</w:t>
      </w:r>
      <w:r w:rsidR="001219D9">
        <w:rPr>
          <w:rFonts w:ascii="Times New Roman" w:hAnsi="Times New Roman"/>
          <w:color w:val="000000"/>
          <w:sz w:val="24"/>
          <w:szCs w:val="24"/>
        </w:rPr>
        <w:t>.202</w:t>
      </w:r>
      <w:r w:rsidR="001C63F9">
        <w:rPr>
          <w:rFonts w:ascii="Times New Roman" w:hAnsi="Times New Roman"/>
          <w:color w:val="000000"/>
          <w:sz w:val="24"/>
          <w:szCs w:val="24"/>
        </w:rPr>
        <w:t>6</w:t>
      </w:r>
      <w:r w:rsidR="00624955" w:rsidRPr="009B7199">
        <w:rPr>
          <w:rFonts w:ascii="Times New Roman" w:hAnsi="Times New Roman"/>
          <w:color w:val="000000"/>
          <w:sz w:val="24"/>
          <w:szCs w:val="24"/>
        </w:rPr>
        <w:t>. godine donosi:</w:t>
      </w:r>
    </w:p>
    <w:p w14:paraId="1233EEA8" w14:textId="77777777" w:rsidR="00624955" w:rsidRDefault="00A30E86" w:rsidP="00522F94">
      <w:pPr>
        <w:widowControl w:val="0"/>
        <w:tabs>
          <w:tab w:val="center" w:pos="5100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</w:p>
    <w:p w14:paraId="6D576EB5" w14:textId="77777777" w:rsidR="00624955" w:rsidRDefault="00624955" w:rsidP="00522F94">
      <w:pPr>
        <w:widowControl w:val="0"/>
        <w:tabs>
          <w:tab w:val="center" w:pos="5100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4E3F0120" w14:textId="77777777" w:rsidR="00522F94" w:rsidRPr="00A30E86" w:rsidRDefault="003D4FF0" w:rsidP="00A30E86">
      <w:pPr>
        <w:widowControl w:val="0"/>
        <w:tabs>
          <w:tab w:val="center" w:pos="50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ODLUKU</w:t>
      </w:r>
    </w:p>
    <w:p w14:paraId="621B0DB4" w14:textId="77777777" w:rsidR="00A30E86" w:rsidRDefault="00522F94" w:rsidP="00A30E86">
      <w:pPr>
        <w:widowControl w:val="0"/>
        <w:tabs>
          <w:tab w:val="center" w:pos="50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30E86">
        <w:rPr>
          <w:rFonts w:ascii="Times New Roman" w:hAnsi="Times New Roman"/>
          <w:b/>
          <w:bCs/>
          <w:color w:val="000000"/>
          <w:sz w:val="24"/>
          <w:szCs w:val="24"/>
        </w:rPr>
        <w:t xml:space="preserve">o prihvaćanju Polugodišnjeg izvještaja o izvršenju Proračuna Općine Sirač </w:t>
      </w:r>
    </w:p>
    <w:p w14:paraId="2AFD6433" w14:textId="3CE0B046" w:rsidR="00624955" w:rsidRDefault="00522F94" w:rsidP="00666669">
      <w:pPr>
        <w:widowControl w:val="0"/>
        <w:tabs>
          <w:tab w:val="center" w:pos="50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30E86">
        <w:rPr>
          <w:rFonts w:ascii="Times New Roman" w:hAnsi="Times New Roman"/>
          <w:b/>
          <w:bCs/>
          <w:color w:val="000000"/>
          <w:sz w:val="24"/>
          <w:szCs w:val="24"/>
        </w:rPr>
        <w:t>za razdoblje</w:t>
      </w:r>
      <w:r w:rsidR="00A30E86" w:rsidRPr="00A30E8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A30E86">
        <w:rPr>
          <w:rFonts w:ascii="Times New Roman" w:hAnsi="Times New Roman"/>
          <w:b/>
          <w:bCs/>
          <w:color w:val="000000"/>
          <w:sz w:val="24"/>
          <w:szCs w:val="24"/>
        </w:rPr>
        <w:t>1. siječnja do 30. lipnja 20</w:t>
      </w:r>
      <w:r w:rsidR="009E185C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="001C63F9">
        <w:rPr>
          <w:rFonts w:ascii="Times New Roman" w:hAnsi="Times New Roman"/>
          <w:b/>
          <w:bCs/>
          <w:color w:val="000000"/>
          <w:sz w:val="24"/>
          <w:szCs w:val="24"/>
        </w:rPr>
        <w:t>6.</w:t>
      </w:r>
      <w:r w:rsidRPr="00A30E86">
        <w:rPr>
          <w:rFonts w:ascii="Times New Roman" w:hAnsi="Times New Roman"/>
          <w:b/>
          <w:bCs/>
          <w:color w:val="000000"/>
          <w:sz w:val="24"/>
          <w:szCs w:val="24"/>
        </w:rPr>
        <w:t xml:space="preserve"> godine</w:t>
      </w:r>
    </w:p>
    <w:p w14:paraId="598EF3AD" w14:textId="77777777" w:rsidR="00666669" w:rsidRDefault="00666669" w:rsidP="00666669">
      <w:pPr>
        <w:widowControl w:val="0"/>
        <w:tabs>
          <w:tab w:val="center" w:pos="50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AC460D3" w14:textId="77777777" w:rsidR="00666669" w:rsidRPr="00410E02" w:rsidRDefault="00666669" w:rsidP="00666669">
      <w:pPr>
        <w:widowControl w:val="0"/>
        <w:tabs>
          <w:tab w:val="center" w:pos="50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5F9D523" w14:textId="77777777" w:rsidR="00522F94" w:rsidRPr="00410E02" w:rsidRDefault="00522F94" w:rsidP="00522F94">
      <w:pPr>
        <w:widowControl w:val="0"/>
        <w:tabs>
          <w:tab w:val="center" w:pos="5014"/>
        </w:tabs>
        <w:autoSpaceDE w:val="0"/>
        <w:autoSpaceDN w:val="0"/>
        <w:adjustRightInd w:val="0"/>
        <w:spacing w:before="16"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10E02">
        <w:rPr>
          <w:rFonts w:ascii="Times New Roman" w:hAnsi="Times New Roman"/>
          <w:b/>
          <w:bCs/>
          <w:color w:val="000000"/>
          <w:sz w:val="24"/>
          <w:szCs w:val="24"/>
        </w:rPr>
        <w:t>Članak 1.</w:t>
      </w:r>
    </w:p>
    <w:p w14:paraId="6C728D08" w14:textId="697C80BA" w:rsidR="00522F94" w:rsidRDefault="00E35EB9" w:rsidP="00E35EB9">
      <w:pPr>
        <w:widowControl w:val="0"/>
        <w:tabs>
          <w:tab w:val="center" w:pos="0"/>
        </w:tabs>
        <w:autoSpaceDE w:val="0"/>
        <w:autoSpaceDN w:val="0"/>
        <w:adjustRightInd w:val="0"/>
        <w:spacing w:before="16"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ab/>
      </w:r>
      <w:r w:rsidR="00522F94" w:rsidRPr="00410E02">
        <w:rPr>
          <w:rFonts w:ascii="Times New Roman" w:hAnsi="Times New Roman"/>
          <w:bCs/>
          <w:color w:val="000000"/>
          <w:sz w:val="24"/>
          <w:szCs w:val="24"/>
        </w:rPr>
        <w:t>Prihvaća se Polugodišnji izvještaj o izvršenju Proračuna Općine Sirač za razdoblje 1. siječnja do 30. lipnja 20</w:t>
      </w:r>
      <w:r w:rsidR="009E185C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1C63F9">
        <w:rPr>
          <w:rFonts w:ascii="Times New Roman" w:hAnsi="Times New Roman"/>
          <w:bCs/>
          <w:color w:val="000000"/>
          <w:sz w:val="24"/>
          <w:szCs w:val="24"/>
        </w:rPr>
        <w:t>6</w:t>
      </w:r>
      <w:r w:rsidR="00522F94" w:rsidRPr="00410E02">
        <w:rPr>
          <w:rFonts w:ascii="Times New Roman" w:hAnsi="Times New Roman"/>
          <w:bCs/>
          <w:color w:val="000000"/>
          <w:sz w:val="24"/>
          <w:szCs w:val="24"/>
        </w:rPr>
        <w:t xml:space="preserve">. godine. </w:t>
      </w:r>
    </w:p>
    <w:p w14:paraId="61C364EB" w14:textId="77777777" w:rsidR="00666669" w:rsidRDefault="00666669" w:rsidP="00522F94">
      <w:pPr>
        <w:widowControl w:val="0"/>
        <w:tabs>
          <w:tab w:val="center" w:pos="5014"/>
        </w:tabs>
        <w:autoSpaceDE w:val="0"/>
        <w:autoSpaceDN w:val="0"/>
        <w:adjustRightInd w:val="0"/>
        <w:spacing w:before="16"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5E95F16" w14:textId="5C2710FB" w:rsidR="00522F94" w:rsidRPr="00410E02" w:rsidRDefault="00522F94" w:rsidP="00522F94">
      <w:pPr>
        <w:widowControl w:val="0"/>
        <w:tabs>
          <w:tab w:val="center" w:pos="5014"/>
        </w:tabs>
        <w:autoSpaceDE w:val="0"/>
        <w:autoSpaceDN w:val="0"/>
        <w:adjustRightInd w:val="0"/>
        <w:spacing w:before="16"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10E02">
        <w:rPr>
          <w:rFonts w:ascii="Times New Roman" w:hAnsi="Times New Roman"/>
          <w:b/>
          <w:bCs/>
          <w:color w:val="000000"/>
          <w:sz w:val="24"/>
          <w:szCs w:val="24"/>
        </w:rPr>
        <w:t>Članak 2.</w:t>
      </w:r>
    </w:p>
    <w:p w14:paraId="14F1BFD7" w14:textId="42C095C1" w:rsidR="00A30E86" w:rsidRPr="00410E02" w:rsidRDefault="00A30E86" w:rsidP="00E35EB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410E02">
        <w:rPr>
          <w:rFonts w:ascii="Times New Roman" w:hAnsi="Times New Roman"/>
          <w:bCs/>
          <w:color w:val="000000"/>
          <w:sz w:val="24"/>
          <w:szCs w:val="24"/>
        </w:rPr>
        <w:t>Polugodišnji izvještaj o izvršenju Proračuna Općine Sirač za razdoblje 1. siječnja do 30. lipnja 20</w:t>
      </w:r>
      <w:r w:rsidR="009E185C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1C63F9">
        <w:rPr>
          <w:rFonts w:ascii="Times New Roman" w:hAnsi="Times New Roman"/>
          <w:bCs/>
          <w:color w:val="000000"/>
          <w:sz w:val="24"/>
          <w:szCs w:val="24"/>
        </w:rPr>
        <w:t>6</w:t>
      </w:r>
      <w:r w:rsidRPr="00410E02">
        <w:rPr>
          <w:rFonts w:ascii="Times New Roman" w:hAnsi="Times New Roman"/>
          <w:bCs/>
          <w:color w:val="000000"/>
          <w:sz w:val="24"/>
          <w:szCs w:val="24"/>
        </w:rPr>
        <w:t>. godine</w:t>
      </w:r>
      <w:r w:rsidRPr="00410E02">
        <w:rPr>
          <w:rFonts w:ascii="Times New Roman" w:hAnsi="Times New Roman"/>
          <w:sz w:val="24"/>
          <w:szCs w:val="24"/>
        </w:rPr>
        <w:t xml:space="preserve"> nalazi se u privitku ov</w:t>
      </w:r>
      <w:r w:rsidR="003D4FF0" w:rsidRPr="00410E02">
        <w:rPr>
          <w:rFonts w:ascii="Times New Roman" w:hAnsi="Times New Roman"/>
          <w:sz w:val="24"/>
          <w:szCs w:val="24"/>
        </w:rPr>
        <w:t>e Odluke</w:t>
      </w:r>
      <w:r w:rsidRPr="00410E02">
        <w:rPr>
          <w:rFonts w:ascii="Times New Roman" w:hAnsi="Times New Roman"/>
          <w:sz w:val="24"/>
          <w:szCs w:val="24"/>
        </w:rPr>
        <w:t xml:space="preserve"> i čini nje</w:t>
      </w:r>
      <w:r w:rsidR="003D4FF0" w:rsidRPr="00410E02">
        <w:rPr>
          <w:rFonts w:ascii="Times New Roman" w:hAnsi="Times New Roman"/>
          <w:sz w:val="24"/>
          <w:szCs w:val="24"/>
        </w:rPr>
        <w:t>zin</w:t>
      </w:r>
      <w:r w:rsidRPr="00410E02">
        <w:rPr>
          <w:rFonts w:ascii="Times New Roman" w:hAnsi="Times New Roman"/>
          <w:sz w:val="24"/>
          <w:szCs w:val="24"/>
        </w:rPr>
        <w:t xml:space="preserve"> sastavni dio.</w:t>
      </w:r>
    </w:p>
    <w:p w14:paraId="3ECFC8F6" w14:textId="77777777" w:rsidR="00666669" w:rsidRDefault="00666669" w:rsidP="00522F94">
      <w:pPr>
        <w:widowControl w:val="0"/>
        <w:tabs>
          <w:tab w:val="center" w:pos="5014"/>
        </w:tabs>
        <w:autoSpaceDE w:val="0"/>
        <w:autoSpaceDN w:val="0"/>
        <w:adjustRightInd w:val="0"/>
        <w:spacing w:before="16"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5948E4" w14:textId="20036F41" w:rsidR="00522F94" w:rsidRPr="00410E02" w:rsidRDefault="00522F94" w:rsidP="00522F94">
      <w:pPr>
        <w:widowControl w:val="0"/>
        <w:tabs>
          <w:tab w:val="center" w:pos="5014"/>
        </w:tabs>
        <w:autoSpaceDE w:val="0"/>
        <w:autoSpaceDN w:val="0"/>
        <w:adjustRightInd w:val="0"/>
        <w:spacing w:before="16"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10E02">
        <w:rPr>
          <w:rFonts w:ascii="Times New Roman" w:hAnsi="Times New Roman"/>
          <w:b/>
          <w:bCs/>
          <w:sz w:val="24"/>
          <w:szCs w:val="24"/>
        </w:rPr>
        <w:t xml:space="preserve">Članak </w:t>
      </w:r>
      <w:r w:rsidR="00A30E86" w:rsidRPr="00410E02">
        <w:rPr>
          <w:rFonts w:ascii="Times New Roman" w:hAnsi="Times New Roman"/>
          <w:b/>
          <w:bCs/>
          <w:sz w:val="24"/>
          <w:szCs w:val="24"/>
        </w:rPr>
        <w:t>3</w:t>
      </w:r>
      <w:r w:rsidRPr="00410E02">
        <w:rPr>
          <w:rFonts w:ascii="Times New Roman" w:hAnsi="Times New Roman"/>
          <w:b/>
          <w:bCs/>
          <w:sz w:val="24"/>
          <w:szCs w:val="24"/>
        </w:rPr>
        <w:t>.</w:t>
      </w:r>
    </w:p>
    <w:p w14:paraId="114E05A2" w14:textId="497A3FBF" w:rsidR="00A30E86" w:rsidRPr="00410E02" w:rsidRDefault="00E35EB9" w:rsidP="00E35EB9">
      <w:pPr>
        <w:widowControl w:val="0"/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A30E86" w:rsidRPr="00410E02">
        <w:rPr>
          <w:rFonts w:ascii="Times New Roman" w:hAnsi="Times New Roman"/>
          <w:bCs/>
          <w:sz w:val="24"/>
          <w:szCs w:val="24"/>
        </w:rPr>
        <w:t>Ova</w:t>
      </w:r>
      <w:r w:rsidR="003D4FF0" w:rsidRPr="00410E02">
        <w:rPr>
          <w:rFonts w:ascii="Times New Roman" w:hAnsi="Times New Roman"/>
          <w:bCs/>
          <w:sz w:val="24"/>
          <w:szCs w:val="24"/>
        </w:rPr>
        <w:t xml:space="preserve"> Odluka</w:t>
      </w:r>
      <w:r w:rsidR="00A30E86" w:rsidRPr="00410E0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objavit će se u </w:t>
      </w:r>
      <w:r w:rsidR="009C7C8E" w:rsidRPr="009C7C8E"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Županijskom glasniku</w:t>
      </w:r>
      <w:r w:rsidR="007932BB" w:rsidRPr="009C7C8E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 – Službeno glasilo Bjelovarsko bilogorske županije</w:t>
      </w:r>
      <w:r w:rsidR="009C7C8E" w:rsidRPr="009C7C8E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 i na internetskim stranicama Općine Sirač, a stupa na snagu osam dana od dana objave.</w:t>
      </w:r>
    </w:p>
    <w:p w14:paraId="793AD12B" w14:textId="77777777" w:rsidR="00A30E86" w:rsidRDefault="00A30E86" w:rsidP="00A30E86">
      <w:pPr>
        <w:widowControl w:val="0"/>
        <w:tabs>
          <w:tab w:val="center" w:pos="5014"/>
        </w:tabs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775D19" w14:textId="77777777" w:rsidR="00E35EB9" w:rsidRPr="00410E02" w:rsidRDefault="00E35EB9" w:rsidP="00A30E86">
      <w:pPr>
        <w:widowControl w:val="0"/>
        <w:tabs>
          <w:tab w:val="center" w:pos="5014"/>
        </w:tabs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E3B794C" w14:textId="77777777" w:rsidR="00522F94" w:rsidRPr="00410E02" w:rsidRDefault="00522F94" w:rsidP="00522F94">
      <w:pPr>
        <w:widowControl w:val="0"/>
        <w:tabs>
          <w:tab w:val="center" w:pos="5014"/>
        </w:tabs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A9440F" w14:textId="15E97D5B" w:rsidR="00522F94" w:rsidRPr="00410E02" w:rsidRDefault="00522F94" w:rsidP="00522F94">
      <w:pPr>
        <w:widowControl w:val="0"/>
        <w:tabs>
          <w:tab w:val="center" w:pos="5014"/>
        </w:tabs>
        <w:autoSpaceDE w:val="0"/>
        <w:autoSpaceDN w:val="0"/>
        <w:adjustRightInd w:val="0"/>
        <w:spacing w:before="16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E02">
        <w:rPr>
          <w:rFonts w:ascii="Times New Roman" w:hAnsi="Times New Roman"/>
          <w:sz w:val="24"/>
          <w:szCs w:val="24"/>
        </w:rPr>
        <w:t>KLASA: 400-</w:t>
      </w:r>
      <w:r w:rsidR="00D72E54">
        <w:rPr>
          <w:rFonts w:ascii="Times New Roman" w:hAnsi="Times New Roman"/>
          <w:sz w:val="24"/>
          <w:szCs w:val="24"/>
        </w:rPr>
        <w:t>04/</w:t>
      </w:r>
      <w:r w:rsidR="003C280B">
        <w:rPr>
          <w:rFonts w:ascii="Times New Roman" w:hAnsi="Times New Roman"/>
          <w:sz w:val="24"/>
          <w:szCs w:val="24"/>
        </w:rPr>
        <w:t>26-01/13</w:t>
      </w:r>
    </w:p>
    <w:p w14:paraId="3AA4B90F" w14:textId="322A108B" w:rsidR="0027400E" w:rsidRPr="00410E02" w:rsidRDefault="00522F94" w:rsidP="0027400E">
      <w:pPr>
        <w:widowControl w:val="0"/>
        <w:tabs>
          <w:tab w:val="left" w:pos="90"/>
        </w:tabs>
        <w:autoSpaceDE w:val="0"/>
        <w:autoSpaceDN w:val="0"/>
        <w:adjustRightInd w:val="0"/>
        <w:spacing w:before="40" w:after="0" w:line="240" w:lineRule="auto"/>
        <w:rPr>
          <w:rFonts w:ascii="Times New Roman" w:hAnsi="Times New Roman"/>
          <w:sz w:val="24"/>
          <w:szCs w:val="24"/>
        </w:rPr>
      </w:pPr>
      <w:r w:rsidRPr="00410E02">
        <w:rPr>
          <w:rFonts w:ascii="Times New Roman" w:hAnsi="Times New Roman"/>
          <w:sz w:val="24"/>
          <w:szCs w:val="24"/>
        </w:rPr>
        <w:t xml:space="preserve">URBROJ: </w:t>
      </w:r>
      <w:r w:rsidR="001219D9">
        <w:rPr>
          <w:rFonts w:ascii="Times New Roman" w:hAnsi="Times New Roman"/>
          <w:sz w:val="24"/>
          <w:szCs w:val="24"/>
        </w:rPr>
        <w:t>2103-17-0</w:t>
      </w:r>
      <w:r w:rsidR="00453877">
        <w:rPr>
          <w:rFonts w:ascii="Times New Roman" w:hAnsi="Times New Roman"/>
          <w:sz w:val="24"/>
          <w:szCs w:val="24"/>
        </w:rPr>
        <w:t>1</w:t>
      </w:r>
      <w:r w:rsidR="001219D9">
        <w:rPr>
          <w:rFonts w:ascii="Times New Roman" w:hAnsi="Times New Roman"/>
          <w:sz w:val="24"/>
          <w:szCs w:val="24"/>
        </w:rPr>
        <w:t>-</w:t>
      </w:r>
      <w:r w:rsidR="00634B7A">
        <w:rPr>
          <w:rFonts w:ascii="Times New Roman" w:hAnsi="Times New Roman"/>
          <w:sz w:val="24"/>
          <w:szCs w:val="24"/>
        </w:rPr>
        <w:t>26-3</w:t>
      </w:r>
    </w:p>
    <w:p w14:paraId="5C5C4479" w14:textId="059DE64E" w:rsidR="00522F94" w:rsidRPr="00410E02" w:rsidRDefault="0027400E" w:rsidP="0027400E">
      <w:pPr>
        <w:widowControl w:val="0"/>
        <w:tabs>
          <w:tab w:val="left" w:pos="90"/>
        </w:tabs>
        <w:autoSpaceDE w:val="0"/>
        <w:autoSpaceDN w:val="0"/>
        <w:adjustRightInd w:val="0"/>
        <w:spacing w:before="40" w:after="0" w:line="240" w:lineRule="auto"/>
        <w:rPr>
          <w:rFonts w:ascii="Times New Roman" w:hAnsi="Times New Roman"/>
          <w:sz w:val="24"/>
          <w:szCs w:val="24"/>
        </w:rPr>
      </w:pPr>
      <w:r w:rsidRPr="00410E02">
        <w:rPr>
          <w:rFonts w:ascii="Times New Roman" w:hAnsi="Times New Roman"/>
          <w:sz w:val="24"/>
          <w:szCs w:val="24"/>
        </w:rPr>
        <w:t>Sirač,</w:t>
      </w:r>
      <w:r w:rsidR="00453877">
        <w:rPr>
          <w:rFonts w:ascii="Times New Roman" w:hAnsi="Times New Roman"/>
          <w:sz w:val="24"/>
          <w:szCs w:val="24"/>
        </w:rPr>
        <w:t xml:space="preserve"> </w:t>
      </w:r>
      <w:r w:rsidR="00634B7A">
        <w:rPr>
          <w:rFonts w:ascii="Times New Roman" w:hAnsi="Times New Roman"/>
          <w:sz w:val="24"/>
          <w:szCs w:val="24"/>
        </w:rPr>
        <w:t>30</w:t>
      </w:r>
      <w:r w:rsidR="00042FE6">
        <w:rPr>
          <w:rFonts w:ascii="Times New Roman" w:hAnsi="Times New Roman"/>
          <w:sz w:val="24"/>
          <w:szCs w:val="24"/>
        </w:rPr>
        <w:t>.</w:t>
      </w:r>
      <w:r w:rsidR="00BF7E78">
        <w:rPr>
          <w:rFonts w:ascii="Times New Roman" w:hAnsi="Times New Roman"/>
          <w:sz w:val="24"/>
          <w:szCs w:val="24"/>
        </w:rPr>
        <w:t>09.</w:t>
      </w:r>
      <w:r w:rsidR="00114FCD">
        <w:rPr>
          <w:rFonts w:ascii="Times New Roman" w:hAnsi="Times New Roman"/>
          <w:sz w:val="24"/>
          <w:szCs w:val="24"/>
        </w:rPr>
        <w:t>202</w:t>
      </w:r>
      <w:r w:rsidR="001C63F9">
        <w:rPr>
          <w:rFonts w:ascii="Times New Roman" w:hAnsi="Times New Roman"/>
          <w:sz w:val="24"/>
          <w:szCs w:val="24"/>
        </w:rPr>
        <w:t>6</w:t>
      </w:r>
      <w:r w:rsidRPr="00410E02">
        <w:rPr>
          <w:rFonts w:ascii="Times New Roman" w:hAnsi="Times New Roman"/>
          <w:sz w:val="24"/>
          <w:szCs w:val="24"/>
        </w:rPr>
        <w:t>. godine</w:t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</w:p>
    <w:p w14:paraId="5ABBAF7F" w14:textId="77777777" w:rsidR="0027400E" w:rsidRPr="00410E02" w:rsidRDefault="0027400E" w:rsidP="0027400E">
      <w:pPr>
        <w:widowControl w:val="0"/>
        <w:tabs>
          <w:tab w:val="left" w:pos="90"/>
        </w:tabs>
        <w:autoSpaceDE w:val="0"/>
        <w:autoSpaceDN w:val="0"/>
        <w:adjustRightInd w:val="0"/>
        <w:spacing w:before="40"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D48774C" w14:textId="4FBF279C" w:rsidR="0027400E" w:rsidRPr="00410E02" w:rsidRDefault="0027400E" w:rsidP="0027400E">
      <w:pPr>
        <w:widowControl w:val="0"/>
        <w:tabs>
          <w:tab w:val="left" w:pos="90"/>
        </w:tabs>
        <w:autoSpaceDE w:val="0"/>
        <w:autoSpaceDN w:val="0"/>
        <w:adjustRightInd w:val="0"/>
        <w:spacing w:before="40" w:after="0" w:line="240" w:lineRule="auto"/>
        <w:rPr>
          <w:rFonts w:ascii="Times New Roman" w:hAnsi="Times New Roman"/>
          <w:sz w:val="24"/>
          <w:szCs w:val="24"/>
        </w:rPr>
      </w:pP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="00D72E54">
        <w:rPr>
          <w:rFonts w:ascii="Times New Roman" w:hAnsi="Times New Roman"/>
          <w:sz w:val="24"/>
          <w:szCs w:val="24"/>
        </w:rPr>
        <w:tab/>
        <w:t xml:space="preserve">    </w:t>
      </w:r>
      <w:r w:rsidR="00522F94" w:rsidRPr="00410E02">
        <w:rPr>
          <w:rFonts w:ascii="Times New Roman" w:hAnsi="Times New Roman"/>
          <w:sz w:val="24"/>
          <w:szCs w:val="24"/>
        </w:rPr>
        <w:t>Predsjednik</w:t>
      </w:r>
      <w:r w:rsidR="003E4696" w:rsidRPr="00410E02">
        <w:rPr>
          <w:rFonts w:ascii="Times New Roman" w:hAnsi="Times New Roman"/>
          <w:sz w:val="24"/>
          <w:szCs w:val="24"/>
        </w:rPr>
        <w:t xml:space="preserve"> vijeća:</w:t>
      </w:r>
    </w:p>
    <w:p w14:paraId="1015887C" w14:textId="77777777" w:rsidR="003E4696" w:rsidRPr="00410E02" w:rsidRDefault="003E4696" w:rsidP="0027400E">
      <w:pPr>
        <w:widowControl w:val="0"/>
        <w:tabs>
          <w:tab w:val="left" w:pos="90"/>
        </w:tabs>
        <w:autoSpaceDE w:val="0"/>
        <w:autoSpaceDN w:val="0"/>
        <w:adjustRightInd w:val="0"/>
        <w:spacing w:before="40" w:after="0" w:line="240" w:lineRule="auto"/>
        <w:rPr>
          <w:rFonts w:ascii="Times New Roman" w:hAnsi="Times New Roman"/>
          <w:sz w:val="24"/>
          <w:szCs w:val="24"/>
        </w:rPr>
      </w:pPr>
      <w:r w:rsidRPr="00410E02">
        <w:rPr>
          <w:rFonts w:ascii="Times New Roman" w:hAnsi="Times New Roman"/>
          <w:sz w:val="24"/>
          <w:szCs w:val="24"/>
        </w:rPr>
        <w:tab/>
      </w:r>
    </w:p>
    <w:p w14:paraId="2521C9DA" w14:textId="57398FB8" w:rsidR="003E4696" w:rsidRPr="00410E02" w:rsidRDefault="003E4696" w:rsidP="0027400E">
      <w:pPr>
        <w:widowControl w:val="0"/>
        <w:tabs>
          <w:tab w:val="left" w:pos="90"/>
        </w:tabs>
        <w:autoSpaceDE w:val="0"/>
        <w:autoSpaceDN w:val="0"/>
        <w:adjustRightInd w:val="0"/>
        <w:spacing w:before="40" w:after="0" w:line="240" w:lineRule="auto"/>
        <w:rPr>
          <w:rFonts w:ascii="Times New Roman" w:hAnsi="Times New Roman"/>
          <w:sz w:val="24"/>
          <w:szCs w:val="24"/>
        </w:rPr>
      </w:pP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="00D72E54">
        <w:rPr>
          <w:rFonts w:ascii="Times New Roman" w:hAnsi="Times New Roman"/>
          <w:sz w:val="24"/>
          <w:szCs w:val="24"/>
        </w:rPr>
        <w:t xml:space="preserve">            __________</w:t>
      </w:r>
      <w:r w:rsidRPr="00410E02">
        <w:rPr>
          <w:rFonts w:ascii="Times New Roman" w:hAnsi="Times New Roman"/>
          <w:sz w:val="24"/>
          <w:szCs w:val="24"/>
        </w:rPr>
        <w:t>____________________</w:t>
      </w:r>
      <w:r w:rsidR="00D72E54">
        <w:rPr>
          <w:rFonts w:ascii="Times New Roman" w:hAnsi="Times New Roman"/>
          <w:sz w:val="24"/>
          <w:szCs w:val="24"/>
        </w:rPr>
        <w:t>__</w:t>
      </w:r>
    </w:p>
    <w:p w14:paraId="1C496AA4" w14:textId="3C8EF14A" w:rsidR="00522F94" w:rsidRPr="00D72E54" w:rsidRDefault="00522F94" w:rsidP="0027400E">
      <w:pPr>
        <w:widowControl w:val="0"/>
        <w:tabs>
          <w:tab w:val="left" w:pos="90"/>
        </w:tabs>
        <w:autoSpaceDE w:val="0"/>
        <w:autoSpaceDN w:val="0"/>
        <w:adjustRightInd w:val="0"/>
        <w:spacing w:before="40" w:after="0" w:line="240" w:lineRule="auto"/>
        <w:rPr>
          <w:rFonts w:ascii="Times New Roman" w:hAnsi="Times New Roman"/>
          <w:sz w:val="24"/>
          <w:szCs w:val="24"/>
        </w:rPr>
      </w:pPr>
      <w:r w:rsidRPr="00410E02">
        <w:rPr>
          <w:rFonts w:ascii="Times New Roman" w:hAnsi="Times New Roman"/>
          <w:b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Pr="00410E02">
        <w:rPr>
          <w:rFonts w:ascii="Times New Roman" w:hAnsi="Times New Roman"/>
          <w:sz w:val="24"/>
          <w:szCs w:val="24"/>
        </w:rPr>
        <w:tab/>
      </w:r>
      <w:r w:rsidR="0027400E" w:rsidRPr="00410E02">
        <w:rPr>
          <w:rFonts w:ascii="Times New Roman" w:hAnsi="Times New Roman"/>
          <w:b/>
          <w:sz w:val="24"/>
          <w:szCs w:val="24"/>
        </w:rPr>
        <w:tab/>
      </w:r>
      <w:r w:rsidRPr="00410E02">
        <w:rPr>
          <w:rFonts w:ascii="Times New Roman" w:hAnsi="Times New Roman"/>
          <w:b/>
          <w:sz w:val="24"/>
          <w:szCs w:val="24"/>
        </w:rPr>
        <w:tab/>
      </w:r>
      <w:r w:rsidRPr="00410E02">
        <w:rPr>
          <w:rFonts w:ascii="Times New Roman" w:hAnsi="Times New Roman"/>
          <w:b/>
          <w:sz w:val="24"/>
          <w:szCs w:val="24"/>
        </w:rPr>
        <w:tab/>
      </w:r>
      <w:r w:rsidR="00D72E54" w:rsidRPr="00D72E54">
        <w:rPr>
          <w:rFonts w:ascii="Times New Roman" w:hAnsi="Times New Roman"/>
          <w:sz w:val="24"/>
          <w:szCs w:val="24"/>
        </w:rPr>
        <w:t>Tomislav Petrušić, univ.spec.admin.sanit.</w:t>
      </w:r>
      <w:r w:rsidR="007932BB" w:rsidRPr="00D72E54">
        <w:rPr>
          <w:rFonts w:ascii="Times New Roman" w:hAnsi="Times New Roman"/>
          <w:sz w:val="24"/>
          <w:szCs w:val="24"/>
        </w:rPr>
        <w:t>.</w:t>
      </w:r>
    </w:p>
    <w:p w14:paraId="478CE321" w14:textId="77777777" w:rsidR="00453877" w:rsidRDefault="00453877"/>
    <w:sectPr w:rsidR="00453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F94"/>
    <w:rsid w:val="00042FE6"/>
    <w:rsid w:val="000F607A"/>
    <w:rsid w:val="00114FCD"/>
    <w:rsid w:val="001219D9"/>
    <w:rsid w:val="001246B5"/>
    <w:rsid w:val="001306AF"/>
    <w:rsid w:val="001A001F"/>
    <w:rsid w:val="001C63F9"/>
    <w:rsid w:val="001E5B93"/>
    <w:rsid w:val="0027094E"/>
    <w:rsid w:val="0027400E"/>
    <w:rsid w:val="003A5A57"/>
    <w:rsid w:val="003C280B"/>
    <w:rsid w:val="003D4FF0"/>
    <w:rsid w:val="003E4696"/>
    <w:rsid w:val="00410E02"/>
    <w:rsid w:val="00426584"/>
    <w:rsid w:val="00453877"/>
    <w:rsid w:val="0047185C"/>
    <w:rsid w:val="004A5389"/>
    <w:rsid w:val="00522F94"/>
    <w:rsid w:val="00616EFC"/>
    <w:rsid w:val="00624955"/>
    <w:rsid w:val="00624EA0"/>
    <w:rsid w:val="00634B7A"/>
    <w:rsid w:val="00666669"/>
    <w:rsid w:val="006A1373"/>
    <w:rsid w:val="007228CC"/>
    <w:rsid w:val="007932BB"/>
    <w:rsid w:val="007D6423"/>
    <w:rsid w:val="00836411"/>
    <w:rsid w:val="008F4227"/>
    <w:rsid w:val="00920E7E"/>
    <w:rsid w:val="00925F66"/>
    <w:rsid w:val="009858F4"/>
    <w:rsid w:val="009C7C8E"/>
    <w:rsid w:val="009E185C"/>
    <w:rsid w:val="00A271CE"/>
    <w:rsid w:val="00A30E86"/>
    <w:rsid w:val="00AD2BB9"/>
    <w:rsid w:val="00B5137D"/>
    <w:rsid w:val="00BD18CE"/>
    <w:rsid w:val="00BF7E78"/>
    <w:rsid w:val="00C148B5"/>
    <w:rsid w:val="00C21A81"/>
    <w:rsid w:val="00C41FE0"/>
    <w:rsid w:val="00CB7F54"/>
    <w:rsid w:val="00CC6E88"/>
    <w:rsid w:val="00CD5800"/>
    <w:rsid w:val="00CE764B"/>
    <w:rsid w:val="00CF1D9A"/>
    <w:rsid w:val="00D00581"/>
    <w:rsid w:val="00D035C3"/>
    <w:rsid w:val="00D227A7"/>
    <w:rsid w:val="00D57E31"/>
    <w:rsid w:val="00D64BC1"/>
    <w:rsid w:val="00D72E54"/>
    <w:rsid w:val="00D72F93"/>
    <w:rsid w:val="00D767A5"/>
    <w:rsid w:val="00E33478"/>
    <w:rsid w:val="00E35EB9"/>
    <w:rsid w:val="00E90757"/>
    <w:rsid w:val="00EC77BD"/>
    <w:rsid w:val="00FB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A3CCC"/>
  <w15:chartTrackingRefBased/>
  <w15:docId w15:val="{D68BB968-0916-4E81-BBA0-936A9DB67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F94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22F94"/>
    <w:pPr>
      <w:spacing w:after="0" w:line="240" w:lineRule="auto"/>
    </w:pPr>
    <w:rPr>
      <w:rFonts w:ascii="Calibri" w:eastAsia="Times New Roman" w:hAnsi="Calibri" w:cs="Times New Roman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71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185C"/>
    <w:rPr>
      <w:rFonts w:ascii="Segoe UI" w:eastAsia="Times New Roman" w:hAnsi="Segoe UI" w:cs="Segoe UI"/>
      <w:sz w:val="18"/>
      <w:szCs w:val="18"/>
      <w:lang w:val="hr-HR" w:eastAsia="hr-HR"/>
    </w:rPr>
  </w:style>
  <w:style w:type="paragraph" w:customStyle="1" w:styleId="Default">
    <w:name w:val="Default"/>
    <w:rsid w:val="006249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Općina Sirač</cp:lastModifiedBy>
  <cp:revision>13</cp:revision>
  <cp:lastPrinted>2026-09-22T09:31:00Z</cp:lastPrinted>
  <dcterms:created xsi:type="dcterms:W3CDTF">2022-09-29T11:18:00Z</dcterms:created>
  <dcterms:modified xsi:type="dcterms:W3CDTF">2026-10-01T11:46:00Z</dcterms:modified>
</cp:coreProperties>
</file>