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E003" w14:textId="7C9D68DF" w:rsidR="00A248F2" w:rsidRPr="00A248F2" w:rsidRDefault="00490206" w:rsidP="00A248F2">
      <w:pPr>
        <w:rPr>
          <w:b/>
          <w:bCs/>
          <w:color w:val="000000"/>
          <w:lang w:val="de-DE" w:eastAsia="en-US"/>
        </w:rPr>
      </w:pPr>
      <w:r>
        <w:rPr>
          <w:rFonts w:cs="Tahoma"/>
          <w:bCs/>
        </w:rPr>
        <w:tab/>
      </w:r>
      <w:r w:rsidR="00A248F2">
        <w:rPr>
          <w:noProof/>
          <w:lang w:val="en-GB" w:eastAsia="en-US"/>
        </w:rPr>
        <w:drawing>
          <wp:anchor distT="0" distB="0" distL="114300" distR="114300" simplePos="0" relativeHeight="251659264" behindDoc="0" locked="0" layoutInCell="1" allowOverlap="0" wp14:anchorId="6CFD28EC" wp14:editId="10ED5BD2">
            <wp:simplePos x="0" y="0"/>
            <wp:positionH relativeFrom="column">
              <wp:posOffset>1176020</wp:posOffset>
            </wp:positionH>
            <wp:positionV relativeFrom="paragraph">
              <wp:posOffset>-64770</wp:posOffset>
            </wp:positionV>
            <wp:extent cx="528955" cy="688340"/>
            <wp:effectExtent l="0" t="0" r="4445" b="0"/>
            <wp:wrapTight wrapText="bothSides">
              <wp:wrapPolygon edited="0">
                <wp:start x="3890" y="0"/>
                <wp:lineTo x="0" y="0"/>
                <wp:lineTo x="0" y="11956"/>
                <wp:lineTo x="1556" y="19129"/>
                <wp:lineTo x="4667" y="20923"/>
                <wp:lineTo x="16336" y="20923"/>
                <wp:lineTo x="19448" y="19129"/>
                <wp:lineTo x="21004" y="11956"/>
                <wp:lineTo x="21004" y="0"/>
                <wp:lineTo x="17114" y="0"/>
                <wp:lineTo x="3890" y="0"/>
              </wp:wrapPolygon>
            </wp:wrapTight>
            <wp:docPr id="1983389573" name="Slika 3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89573" name="Slika 3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8F2">
        <w:rPr>
          <w:noProof/>
        </w:rPr>
        <w:t xml:space="preserve">  </w:t>
      </w:r>
      <w:r w:rsidR="00A248F2">
        <w:rPr>
          <w:noProof/>
        </w:rPr>
        <w:drawing>
          <wp:inline distT="0" distB="0" distL="0" distR="0" wp14:anchorId="3DCD38D6" wp14:editId="050A2D1B">
            <wp:extent cx="475384" cy="581025"/>
            <wp:effectExtent l="0" t="0" r="1270" b="0"/>
            <wp:docPr id="3212529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84" cy="58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8F2">
        <w:rPr>
          <w:noProof/>
        </w:rPr>
        <w:t xml:space="preserve">             </w:t>
      </w:r>
      <w:r w:rsidR="00A248F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17D5AD" wp14:editId="744AC880">
                <wp:simplePos x="0" y="0"/>
                <wp:positionH relativeFrom="column">
                  <wp:posOffset>5752465</wp:posOffset>
                </wp:positionH>
                <wp:positionV relativeFrom="paragraph">
                  <wp:posOffset>-64770</wp:posOffset>
                </wp:positionV>
                <wp:extent cx="779145" cy="337185"/>
                <wp:effectExtent l="13335" t="9525" r="7620" b="5715"/>
                <wp:wrapSquare wrapText="bothSides"/>
                <wp:docPr id="10898435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43C8" w14:textId="77777777" w:rsidR="00A248F2" w:rsidRDefault="00A248F2" w:rsidP="00A248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7D5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2.95pt;margin-top:-5.1pt;width:61.35pt;height:2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fjEQIAACoEAAAOAAAAZHJzL2Uyb0RvYy54bWysU9tu2zAMfR+wfxD0vjhJkyU14hRdugwD&#10;ugvQ7QNkWY6FyaJGKbG7rx8lu2m2vRXTgyCK0iF5eLi56VvDTgq9Blvw2WTKmbISKm0PBf/+bf9m&#10;zZkPwlbCgFUFf1Se32xfv9p0LldzaMBUChmBWJ93ruBNCC7PMi8b1Qo/AacsOWvAVgQy8ZBVKDpC&#10;b002n07fZh1g5RCk8p5u7wYn3yb8ulYyfKlrrwIzBafcQtox7WXcs+1G5AcUrtFyTEO8IItWaEtB&#10;z1B3Igh2RP0PVKslgoc6TCS0GdS1lirVQNXMpn9V89AIp1ItRI53Z5r8/4OVn08P7iuy0L+DnhqY&#10;ivDuHuQPzyzsGmEP6hYRukaJigLPImVZ53w+fo1U+9xHkLL7BBU1WRwDJKC+xjayQnUyQqcGPJ5J&#10;V31gki5Xq+vZYsmZJNfV1Wq2XqYIIn/67NCHDwpaFg8FR+ppAhenex9iMiJ/ehJjeTC62mtjkoGH&#10;cmeQnQT1f5/WiP7HM2NZV/Dr5Xw51P8CiFYHErLRbcHX07gGaUXW3tsqySwIbYYzpWzsSGNkbuAw&#10;9GVPDyOdJVSPRCjCIFgaMDo0gL8460isBfc/jwIVZ+ajpaYQg4uo7mQslqs5GXjpKS89wkqCKnjg&#10;bDjuwjARR4f60FCkQQYWbqmRtU4kP2c15k2CTNyPwxMVf2mnV88jvv0NAAD//wMAUEsDBBQABgAI&#10;AAAAIQCDzLRZ3wAAAAsBAAAPAAAAZHJzL2Rvd25yZXYueG1sTI/BTsMwEETvSPyDtUhcUGvXgqoJ&#10;2VRVBeLcwoWbm2yTiHidxG6T8vW4J3pczdPM22w92VacafCNY4TFXIEgLlzZcIXw9fk+W4HwwXBp&#10;WseEcCEP6/z+LjNp6Ube0XkfKhFL2KcGoQ6hS6X0RU3W+LnriGN2dIM1IZ5DJcvBjLHctlIrtZTW&#10;NBwXatPRtqbiZ3+yCG58u1hHvdJP37/2Y7vpd0fdIz4+TJtXEIGm8A/DVT+qQx6dDu7EpRctQqJe&#10;kogizBZKg7gSSq+WIA4IzzoBmWfy9of8DwAA//8DAFBLAQItABQABgAIAAAAIQC2gziS/gAAAOEB&#10;AAATAAAAAAAAAAAAAAAAAAAAAABbQ29udGVudF9UeXBlc10ueG1sUEsBAi0AFAAGAAgAAAAhADj9&#10;If/WAAAAlAEAAAsAAAAAAAAAAAAAAAAALwEAAF9yZWxzLy5yZWxzUEsBAi0AFAAGAAgAAAAhAF+R&#10;h+MRAgAAKgQAAA4AAAAAAAAAAAAAAAAALgIAAGRycy9lMm9Eb2MueG1sUEsBAi0AFAAGAAgAAAAh&#10;AIPMtFnfAAAACwEAAA8AAAAAAAAAAAAAAAAAawQAAGRycy9kb3ducmV2LnhtbFBLBQYAAAAABAAE&#10;APMAAAB3BQAAAAA=&#10;" strokecolor="white">
                <v:textbox>
                  <w:txbxContent>
                    <w:p w14:paraId="10C043C8" w14:textId="77777777" w:rsidR="00A248F2" w:rsidRDefault="00A248F2" w:rsidP="00A248F2"/>
                  </w:txbxContent>
                </v:textbox>
                <w10:wrap type="square"/>
              </v:shape>
            </w:pict>
          </mc:Fallback>
        </mc:AlternateContent>
      </w:r>
    </w:p>
    <w:p w14:paraId="5CCB5F3F" w14:textId="77777777" w:rsidR="00A248F2" w:rsidRDefault="00A248F2" w:rsidP="00A248F2">
      <w:pPr>
        <w:pStyle w:val="Naslov1"/>
        <w:tabs>
          <w:tab w:val="left" w:pos="7260"/>
        </w:tabs>
        <w:rPr>
          <w:rFonts w:ascii="Times New Roman" w:hAnsi="Times New Roman"/>
          <w:bCs w:val="0"/>
          <w:color w:val="000000"/>
        </w:rPr>
      </w:pPr>
      <w:r w:rsidRPr="00A248F2">
        <w:rPr>
          <w:rFonts w:ascii="Times New Roman" w:hAnsi="Times New Roman"/>
          <w:bCs w:val="0"/>
          <w:color w:val="000000"/>
        </w:rPr>
        <w:t xml:space="preserve">               </w:t>
      </w:r>
    </w:p>
    <w:p w14:paraId="0079C163" w14:textId="5B7ABF3A" w:rsidR="00A248F2" w:rsidRPr="00A248F2" w:rsidRDefault="00A248F2" w:rsidP="00A248F2">
      <w:pPr>
        <w:pStyle w:val="Naslov1"/>
        <w:tabs>
          <w:tab w:val="left" w:pos="7260"/>
        </w:tabs>
        <w:rPr>
          <w:rFonts w:ascii="Times New Roman" w:hAnsi="Times New Roman"/>
          <w:bCs w:val="0"/>
          <w:color w:val="000000"/>
        </w:rPr>
      </w:pPr>
      <w:r>
        <w:rPr>
          <w:rFonts w:ascii="Times New Roman" w:hAnsi="Times New Roman"/>
          <w:bCs w:val="0"/>
          <w:color w:val="000000"/>
        </w:rPr>
        <w:t xml:space="preserve">            </w:t>
      </w:r>
      <w:r w:rsidRPr="00A248F2">
        <w:rPr>
          <w:rFonts w:ascii="Times New Roman" w:hAnsi="Times New Roman"/>
          <w:bCs w:val="0"/>
          <w:color w:val="000000"/>
        </w:rPr>
        <w:t>REPUBLIKA HRVATSKA</w:t>
      </w:r>
      <w:r w:rsidRPr="00A248F2">
        <w:rPr>
          <w:rFonts w:ascii="Times New Roman" w:hAnsi="Times New Roman"/>
          <w:bCs w:val="0"/>
          <w:color w:val="000000"/>
        </w:rPr>
        <w:tab/>
      </w:r>
    </w:p>
    <w:p w14:paraId="59FCB4D3" w14:textId="77777777" w:rsidR="00A248F2" w:rsidRPr="00A248F2" w:rsidRDefault="00A248F2" w:rsidP="00A248F2">
      <w:pPr>
        <w:pStyle w:val="Naslov2"/>
        <w:rPr>
          <w:b w:val="0"/>
          <w:color w:val="000000"/>
          <w:sz w:val="24"/>
        </w:rPr>
      </w:pPr>
      <w:r w:rsidRPr="00A248F2">
        <w:rPr>
          <w:b w:val="0"/>
          <w:iCs/>
          <w:color w:val="000000"/>
          <w:sz w:val="24"/>
        </w:rPr>
        <w:t xml:space="preserve">BJELOVARSKO – BILOGORSKA ŽUPANIJA                    </w:t>
      </w:r>
    </w:p>
    <w:p w14:paraId="4EB1F5E5" w14:textId="77777777" w:rsidR="00A248F2" w:rsidRPr="00A248F2" w:rsidRDefault="00A248F2" w:rsidP="00A248F2">
      <w:pPr>
        <w:pStyle w:val="Naslov2"/>
        <w:rPr>
          <w:iCs/>
          <w:color w:val="000000"/>
          <w:sz w:val="24"/>
        </w:rPr>
      </w:pPr>
      <w:r w:rsidRPr="00A248F2">
        <w:rPr>
          <w:iCs/>
          <w:color w:val="000000"/>
          <w:sz w:val="24"/>
        </w:rPr>
        <w:t xml:space="preserve">                        OPĆINA  SIRAČ</w:t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  <w:r w:rsidRPr="00A248F2">
        <w:rPr>
          <w:iCs/>
          <w:color w:val="000000"/>
          <w:sz w:val="24"/>
        </w:rPr>
        <w:tab/>
      </w:r>
    </w:p>
    <w:p w14:paraId="1C331F12" w14:textId="77777777" w:rsidR="00A248F2" w:rsidRPr="00A248F2" w:rsidRDefault="00A248F2" w:rsidP="00A248F2">
      <w:pPr>
        <w:contextualSpacing/>
        <w:rPr>
          <w:rFonts w:ascii="Times New Roman" w:hAnsi="Times New Roman"/>
          <w:bCs/>
          <w:sz w:val="24"/>
          <w:szCs w:val="24"/>
        </w:rPr>
      </w:pPr>
      <w:r w:rsidRPr="00A248F2">
        <w:rPr>
          <w:rFonts w:ascii="Times New Roman" w:hAnsi="Times New Roman"/>
          <w:sz w:val="24"/>
          <w:szCs w:val="24"/>
        </w:rPr>
        <w:t xml:space="preserve">                       </w:t>
      </w:r>
      <w:r w:rsidRPr="00A248F2">
        <w:rPr>
          <w:rFonts w:ascii="Times New Roman" w:hAnsi="Times New Roman"/>
          <w:bCs/>
          <w:sz w:val="24"/>
          <w:szCs w:val="24"/>
        </w:rPr>
        <w:t>OPĆINSKO</w:t>
      </w:r>
      <w:r w:rsidRPr="00A248F2">
        <w:rPr>
          <w:rFonts w:ascii="Times New Roman" w:hAnsi="Times New Roman"/>
          <w:sz w:val="24"/>
          <w:szCs w:val="24"/>
        </w:rPr>
        <w:t xml:space="preserve"> </w:t>
      </w:r>
      <w:r w:rsidRPr="00A248F2">
        <w:rPr>
          <w:rFonts w:ascii="Times New Roman" w:hAnsi="Times New Roman"/>
          <w:bCs/>
          <w:sz w:val="24"/>
          <w:szCs w:val="24"/>
        </w:rPr>
        <w:t xml:space="preserve">VIJEĆE </w:t>
      </w:r>
    </w:p>
    <w:p w14:paraId="703BB6F3" w14:textId="77777777" w:rsidR="00A248F2" w:rsidRPr="00A248F2" w:rsidRDefault="00A248F2" w:rsidP="00A248F2">
      <w:pPr>
        <w:contextualSpacing/>
        <w:rPr>
          <w:color w:val="000000"/>
          <w:sz w:val="28"/>
        </w:rPr>
      </w:pPr>
      <w:r w:rsidRPr="00A248F2">
        <w:rPr>
          <w:color w:val="000000"/>
          <w:sz w:val="28"/>
        </w:rPr>
        <w:t>__________________________________</w:t>
      </w:r>
    </w:p>
    <w:p w14:paraId="3DE67812" w14:textId="5CAA6DF6" w:rsidR="00A248F2" w:rsidRPr="00A248F2" w:rsidRDefault="00A248F2" w:rsidP="00A248F2">
      <w:pPr>
        <w:spacing w:line="240" w:lineRule="auto"/>
        <w:contextualSpacing/>
        <w:rPr>
          <w:rFonts w:ascii="Times New Roman" w:hAnsi="Times New Roman"/>
          <w:color w:val="000000"/>
          <w:szCs w:val="28"/>
        </w:rPr>
      </w:pPr>
      <w:r w:rsidRPr="00A248F2">
        <w:rPr>
          <w:rFonts w:ascii="Times New Roman" w:hAnsi="Times New Roman"/>
          <w:color w:val="000000"/>
          <w:szCs w:val="28"/>
        </w:rPr>
        <w:t xml:space="preserve">KLASA: </w:t>
      </w:r>
      <w:r w:rsidRPr="002B5916">
        <w:rPr>
          <w:rFonts w:ascii="Times New Roman" w:hAnsi="Times New Roman"/>
          <w:color w:val="000000"/>
          <w:szCs w:val="28"/>
        </w:rPr>
        <w:t>400-0</w:t>
      </w:r>
      <w:r w:rsidR="002B5916">
        <w:rPr>
          <w:rFonts w:ascii="Times New Roman" w:hAnsi="Times New Roman"/>
          <w:color w:val="000000"/>
          <w:szCs w:val="28"/>
        </w:rPr>
        <w:t>4</w:t>
      </w:r>
      <w:r w:rsidRPr="002B5916">
        <w:rPr>
          <w:rFonts w:ascii="Times New Roman" w:hAnsi="Times New Roman"/>
          <w:color w:val="000000"/>
          <w:szCs w:val="28"/>
        </w:rPr>
        <w:t>/2</w:t>
      </w:r>
      <w:r w:rsidR="008637B6">
        <w:rPr>
          <w:rFonts w:ascii="Times New Roman" w:hAnsi="Times New Roman"/>
          <w:color w:val="000000"/>
          <w:szCs w:val="28"/>
        </w:rPr>
        <w:t>6</w:t>
      </w:r>
      <w:r w:rsidRPr="002B5916">
        <w:rPr>
          <w:rFonts w:ascii="Times New Roman" w:hAnsi="Times New Roman"/>
          <w:color w:val="000000"/>
          <w:szCs w:val="28"/>
        </w:rPr>
        <w:t>-01/</w:t>
      </w:r>
      <w:r w:rsidR="00920A5E">
        <w:rPr>
          <w:rFonts w:ascii="Times New Roman" w:hAnsi="Times New Roman"/>
          <w:color w:val="000000"/>
          <w:szCs w:val="28"/>
        </w:rPr>
        <w:t>8</w:t>
      </w:r>
    </w:p>
    <w:p w14:paraId="4D9924AD" w14:textId="2023EF64" w:rsidR="00A248F2" w:rsidRPr="00A248F2" w:rsidRDefault="00A248F2" w:rsidP="00A248F2">
      <w:pPr>
        <w:spacing w:line="240" w:lineRule="auto"/>
        <w:contextualSpacing/>
        <w:rPr>
          <w:rFonts w:ascii="Times New Roman" w:hAnsi="Times New Roman"/>
          <w:color w:val="000000"/>
          <w:szCs w:val="28"/>
        </w:rPr>
      </w:pPr>
      <w:r w:rsidRPr="00A248F2">
        <w:rPr>
          <w:rFonts w:ascii="Times New Roman" w:hAnsi="Times New Roman"/>
          <w:color w:val="000000"/>
          <w:szCs w:val="28"/>
        </w:rPr>
        <w:t>URBROJ: 2103-17-01-2</w:t>
      </w:r>
      <w:r w:rsidR="008637B6">
        <w:rPr>
          <w:rFonts w:ascii="Times New Roman" w:hAnsi="Times New Roman"/>
          <w:color w:val="000000"/>
          <w:szCs w:val="28"/>
        </w:rPr>
        <w:t>6</w:t>
      </w:r>
      <w:r w:rsidRPr="00A248F2">
        <w:rPr>
          <w:rFonts w:ascii="Times New Roman" w:hAnsi="Times New Roman"/>
          <w:color w:val="000000"/>
          <w:szCs w:val="28"/>
        </w:rPr>
        <w:t>-</w:t>
      </w:r>
      <w:r w:rsidR="007871A8">
        <w:rPr>
          <w:rFonts w:ascii="Times New Roman" w:hAnsi="Times New Roman"/>
          <w:color w:val="000000"/>
          <w:szCs w:val="28"/>
        </w:rPr>
        <w:t>4</w:t>
      </w:r>
    </w:p>
    <w:p w14:paraId="0720EE66" w14:textId="2DB0811F" w:rsidR="00A248F2" w:rsidRPr="00A248F2" w:rsidRDefault="00A248F2" w:rsidP="00A248F2">
      <w:pPr>
        <w:spacing w:line="240" w:lineRule="auto"/>
        <w:contextualSpacing/>
        <w:rPr>
          <w:rFonts w:ascii="Times New Roman" w:hAnsi="Times New Roman"/>
          <w:color w:val="000000"/>
          <w:szCs w:val="28"/>
        </w:rPr>
      </w:pPr>
      <w:r w:rsidRPr="00A248F2">
        <w:rPr>
          <w:rFonts w:ascii="Times New Roman" w:hAnsi="Times New Roman"/>
          <w:color w:val="000000"/>
          <w:szCs w:val="28"/>
        </w:rPr>
        <w:t>Sirač,</w:t>
      </w:r>
      <w:r w:rsidR="00A57B00">
        <w:rPr>
          <w:rFonts w:ascii="Times New Roman" w:hAnsi="Times New Roman"/>
          <w:color w:val="000000"/>
          <w:szCs w:val="28"/>
        </w:rPr>
        <w:t xml:space="preserve"> </w:t>
      </w:r>
      <w:r w:rsidR="007871A8">
        <w:rPr>
          <w:rFonts w:ascii="Times New Roman" w:hAnsi="Times New Roman"/>
          <w:color w:val="000000"/>
          <w:szCs w:val="28"/>
        </w:rPr>
        <w:t>08.06</w:t>
      </w:r>
      <w:r w:rsidR="008637B6">
        <w:rPr>
          <w:rFonts w:ascii="Times New Roman" w:hAnsi="Times New Roman"/>
          <w:color w:val="000000"/>
          <w:szCs w:val="28"/>
        </w:rPr>
        <w:t>.</w:t>
      </w:r>
      <w:r w:rsidRPr="00A248F2">
        <w:rPr>
          <w:rFonts w:ascii="Times New Roman" w:hAnsi="Times New Roman"/>
          <w:color w:val="000000"/>
          <w:szCs w:val="28"/>
        </w:rPr>
        <w:t>202</w:t>
      </w:r>
      <w:r w:rsidR="008637B6">
        <w:rPr>
          <w:rFonts w:ascii="Times New Roman" w:hAnsi="Times New Roman"/>
          <w:color w:val="000000"/>
          <w:szCs w:val="28"/>
        </w:rPr>
        <w:t>6</w:t>
      </w:r>
      <w:r w:rsidRPr="00A248F2">
        <w:rPr>
          <w:rFonts w:ascii="Times New Roman" w:hAnsi="Times New Roman"/>
          <w:color w:val="000000"/>
          <w:szCs w:val="28"/>
        </w:rPr>
        <w:t>. godin</w:t>
      </w:r>
      <w:r>
        <w:rPr>
          <w:rFonts w:ascii="Times New Roman" w:hAnsi="Times New Roman"/>
          <w:color w:val="000000"/>
          <w:szCs w:val="28"/>
        </w:rPr>
        <w:t>e</w:t>
      </w:r>
      <w:r w:rsidRPr="00A248F2">
        <w:rPr>
          <w:rFonts w:ascii="Times New Roman" w:hAnsi="Times New Roman"/>
          <w:color w:val="000000"/>
          <w:szCs w:val="28"/>
        </w:rPr>
        <w:t xml:space="preserve"> </w:t>
      </w:r>
    </w:p>
    <w:p w14:paraId="483903BB" w14:textId="77777777" w:rsidR="00A248F2" w:rsidRDefault="00A01440" w:rsidP="00087F7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7F75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</w:p>
    <w:p w14:paraId="2F8E25D5" w14:textId="09062CCA" w:rsidR="00A01440" w:rsidRPr="008A3DC8" w:rsidRDefault="00167095" w:rsidP="0016709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3DC8">
        <w:rPr>
          <w:rFonts w:ascii="Times New Roman" w:hAnsi="Times New Roman"/>
          <w:color w:val="000000"/>
          <w:sz w:val="24"/>
          <w:szCs w:val="24"/>
        </w:rPr>
        <w:t>Na temelju članka</w:t>
      </w:r>
      <w:r w:rsidR="00A15D1D" w:rsidRPr="008A3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6574" w:rsidRPr="008A3DC8">
        <w:rPr>
          <w:rFonts w:ascii="Times New Roman" w:hAnsi="Times New Roman"/>
          <w:color w:val="000000"/>
          <w:sz w:val="24"/>
          <w:szCs w:val="24"/>
        </w:rPr>
        <w:t>76</w:t>
      </w:r>
      <w:r w:rsidR="00A15D1D" w:rsidRPr="008A3DC8">
        <w:rPr>
          <w:rFonts w:ascii="Times New Roman" w:hAnsi="Times New Roman"/>
          <w:color w:val="000000"/>
          <w:sz w:val="24"/>
          <w:szCs w:val="24"/>
        </w:rPr>
        <w:t>. i članka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6574" w:rsidRPr="008A3DC8">
        <w:rPr>
          <w:rFonts w:ascii="Times New Roman" w:hAnsi="Times New Roman"/>
          <w:color w:val="000000"/>
          <w:sz w:val="24"/>
          <w:szCs w:val="24"/>
        </w:rPr>
        <w:t>89</w:t>
      </w:r>
      <w:r w:rsidRPr="008A3DC8">
        <w:rPr>
          <w:rFonts w:ascii="Times New Roman" w:hAnsi="Times New Roman"/>
          <w:color w:val="000000"/>
          <w:sz w:val="24"/>
          <w:szCs w:val="24"/>
        </w:rPr>
        <w:t>.</w:t>
      </w:r>
      <w:r w:rsidR="002C6574" w:rsidRPr="008A3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3DC8">
        <w:rPr>
          <w:rFonts w:ascii="Times New Roman" w:hAnsi="Times New Roman"/>
          <w:color w:val="000000"/>
          <w:sz w:val="24"/>
          <w:szCs w:val="24"/>
        </w:rPr>
        <w:t>Zakona o proračunu (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»</w:t>
      </w:r>
      <w:r w:rsidRPr="008A3DC8">
        <w:rPr>
          <w:rFonts w:ascii="Times New Roman" w:hAnsi="Times New Roman"/>
          <w:color w:val="000000"/>
          <w:sz w:val="24"/>
          <w:szCs w:val="24"/>
        </w:rPr>
        <w:t>Narodne novine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«,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br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 xml:space="preserve">oj </w:t>
      </w:r>
      <w:r w:rsidR="00A864BF" w:rsidRPr="008A3DC8">
        <w:rPr>
          <w:rFonts w:ascii="Times New Roman" w:hAnsi="Times New Roman"/>
          <w:sz w:val="24"/>
          <w:szCs w:val="24"/>
        </w:rPr>
        <w:t>144/21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) i članka </w:t>
      </w:r>
      <w:r w:rsidRPr="008A3DC8">
        <w:rPr>
          <w:rFonts w:ascii="Times New Roman" w:hAnsi="Times New Roman"/>
          <w:sz w:val="24"/>
          <w:szCs w:val="24"/>
        </w:rPr>
        <w:t>16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. stavka </w:t>
      </w:r>
      <w:r w:rsidRPr="008A3DC8">
        <w:rPr>
          <w:rFonts w:ascii="Times New Roman" w:hAnsi="Times New Roman"/>
          <w:sz w:val="24"/>
          <w:szCs w:val="24"/>
        </w:rPr>
        <w:t>3.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Pravilnika o polugodišnjem i godišnjem izvještaju o izvršenju proračuna</w:t>
      </w:r>
      <w:r w:rsidR="008A3DC8">
        <w:rPr>
          <w:rFonts w:ascii="Times New Roman" w:hAnsi="Times New Roman"/>
          <w:color w:val="000000"/>
          <w:sz w:val="24"/>
          <w:szCs w:val="24"/>
        </w:rPr>
        <w:t xml:space="preserve"> i financijskog plana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»</w:t>
      </w:r>
      <w:r w:rsidRPr="008A3DC8">
        <w:rPr>
          <w:rFonts w:ascii="Times New Roman" w:hAnsi="Times New Roman"/>
          <w:color w:val="000000"/>
          <w:sz w:val="24"/>
          <w:szCs w:val="24"/>
        </w:rPr>
        <w:t>Narodne novine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«,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br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 xml:space="preserve">oj </w:t>
      </w:r>
      <w:r w:rsidR="008A3DC8">
        <w:rPr>
          <w:rFonts w:ascii="Times New Roman" w:hAnsi="Times New Roman"/>
          <w:color w:val="000000"/>
          <w:sz w:val="24"/>
          <w:szCs w:val="24"/>
        </w:rPr>
        <w:t>85/23)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članka 3</w:t>
      </w:r>
      <w:r w:rsidR="002D1DF5" w:rsidRPr="008A3DC8">
        <w:rPr>
          <w:rFonts w:ascii="Times New Roman" w:hAnsi="Times New Roman"/>
          <w:color w:val="000000"/>
          <w:sz w:val="24"/>
          <w:szCs w:val="24"/>
        </w:rPr>
        <w:t>2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i 94. Statuta Općine Sirač (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»</w:t>
      </w:r>
      <w:r w:rsidRPr="008A3DC8">
        <w:rPr>
          <w:rFonts w:ascii="Times New Roman" w:hAnsi="Times New Roman"/>
          <w:color w:val="000000"/>
          <w:sz w:val="24"/>
          <w:szCs w:val="24"/>
        </w:rPr>
        <w:t>Županijski glasnik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3DC8">
        <w:rPr>
          <w:rFonts w:ascii="Times New Roman" w:hAnsi="Times New Roman"/>
          <w:color w:val="000000"/>
          <w:sz w:val="24"/>
          <w:szCs w:val="24"/>
        </w:rPr>
        <w:t>Bjelovarsko-bilogorske županije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>«,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br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 xml:space="preserve">oj </w:t>
      </w:r>
      <w:r w:rsidRPr="008A3DC8">
        <w:rPr>
          <w:rFonts w:ascii="Times New Roman" w:hAnsi="Times New Roman"/>
          <w:color w:val="000000"/>
          <w:sz w:val="24"/>
          <w:szCs w:val="24"/>
        </w:rPr>
        <w:t>19/09, 06</w:t>
      </w:r>
      <w:r w:rsidRPr="008A3DC8">
        <w:rPr>
          <w:rFonts w:ascii="Times New Roman" w:hAnsi="Times New Roman"/>
          <w:sz w:val="24"/>
          <w:szCs w:val="24"/>
        </w:rPr>
        <w:t>/1</w:t>
      </w:r>
      <w:r w:rsidR="00FA1A04" w:rsidRPr="008A3DC8">
        <w:rPr>
          <w:rFonts w:ascii="Times New Roman" w:hAnsi="Times New Roman"/>
          <w:sz w:val="24"/>
          <w:szCs w:val="24"/>
        </w:rPr>
        <w:t>0</w:t>
      </w:r>
      <w:r w:rsidRPr="008A3DC8">
        <w:rPr>
          <w:rFonts w:ascii="Times New Roman" w:hAnsi="Times New Roman"/>
          <w:sz w:val="24"/>
          <w:szCs w:val="24"/>
        </w:rPr>
        <w:t xml:space="preserve">, </w:t>
      </w:r>
      <w:r w:rsidRPr="008A3DC8">
        <w:rPr>
          <w:rFonts w:ascii="Times New Roman" w:hAnsi="Times New Roman"/>
          <w:color w:val="000000"/>
          <w:sz w:val="24"/>
          <w:szCs w:val="24"/>
        </w:rPr>
        <w:t>03/13</w:t>
      </w:r>
      <w:r w:rsidR="00A15D1D" w:rsidRPr="008A3DC8">
        <w:rPr>
          <w:rFonts w:ascii="Times New Roman" w:hAnsi="Times New Roman"/>
          <w:color w:val="000000"/>
          <w:sz w:val="24"/>
          <w:szCs w:val="24"/>
        </w:rPr>
        <w:t xml:space="preserve"> i 1/18</w:t>
      </w:r>
      <w:r w:rsidR="008519F8" w:rsidRPr="008A3DC8">
        <w:rPr>
          <w:rFonts w:ascii="Times New Roman" w:hAnsi="Times New Roman"/>
          <w:color w:val="000000"/>
          <w:sz w:val="24"/>
          <w:szCs w:val="24"/>
        </w:rPr>
        <w:t>, 03/21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), Općinsko vijeće Općine Sirač na </w:t>
      </w:r>
      <w:r w:rsidRPr="008A3DC8">
        <w:rPr>
          <w:rFonts w:ascii="Times New Roman" w:hAnsi="Times New Roman"/>
          <w:sz w:val="24"/>
          <w:szCs w:val="24"/>
        </w:rPr>
        <w:t xml:space="preserve">svojoj </w:t>
      </w:r>
      <w:r w:rsidR="007871A8">
        <w:rPr>
          <w:rFonts w:ascii="Times New Roman" w:hAnsi="Times New Roman"/>
          <w:sz w:val="24"/>
          <w:szCs w:val="24"/>
        </w:rPr>
        <w:t>12</w:t>
      </w:r>
      <w:r w:rsidRPr="008A3DC8">
        <w:rPr>
          <w:rFonts w:ascii="Times New Roman" w:hAnsi="Times New Roman"/>
          <w:sz w:val="24"/>
          <w:szCs w:val="24"/>
        </w:rPr>
        <w:t>.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 sjednici</w:t>
      </w:r>
      <w:r w:rsidR="00A15D1D" w:rsidRPr="008A3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3DC8">
        <w:rPr>
          <w:rFonts w:ascii="Times New Roman" w:hAnsi="Times New Roman"/>
          <w:color w:val="000000"/>
          <w:sz w:val="24"/>
          <w:szCs w:val="24"/>
        </w:rPr>
        <w:t xml:space="preserve">održanoj </w:t>
      </w:r>
      <w:r w:rsidR="003443F1" w:rsidRPr="008A3DC8">
        <w:rPr>
          <w:rFonts w:ascii="Times New Roman" w:hAnsi="Times New Roman"/>
          <w:color w:val="000000"/>
          <w:sz w:val="24"/>
          <w:szCs w:val="24"/>
        </w:rPr>
        <w:t xml:space="preserve">dana </w:t>
      </w:r>
      <w:r w:rsidR="007871A8">
        <w:rPr>
          <w:rFonts w:ascii="Times New Roman" w:hAnsi="Times New Roman"/>
          <w:color w:val="000000"/>
          <w:sz w:val="24"/>
          <w:szCs w:val="24"/>
        </w:rPr>
        <w:t>08.06</w:t>
      </w:r>
      <w:r w:rsidR="00A57B00">
        <w:rPr>
          <w:rFonts w:ascii="Times New Roman" w:hAnsi="Times New Roman"/>
          <w:color w:val="000000"/>
          <w:sz w:val="24"/>
          <w:szCs w:val="24"/>
        </w:rPr>
        <w:t>.</w:t>
      </w:r>
      <w:r w:rsidR="00A15B22" w:rsidRPr="008A3DC8">
        <w:rPr>
          <w:rFonts w:ascii="Times New Roman" w:hAnsi="Times New Roman"/>
          <w:color w:val="000000"/>
          <w:sz w:val="24"/>
          <w:szCs w:val="24"/>
        </w:rPr>
        <w:t>20</w:t>
      </w:r>
      <w:r w:rsidR="001A5ECE" w:rsidRPr="008A3DC8">
        <w:rPr>
          <w:rFonts w:ascii="Times New Roman" w:hAnsi="Times New Roman"/>
          <w:color w:val="000000"/>
          <w:sz w:val="24"/>
          <w:szCs w:val="24"/>
        </w:rPr>
        <w:t>2</w:t>
      </w:r>
      <w:r w:rsidR="008637B6">
        <w:rPr>
          <w:rFonts w:ascii="Times New Roman" w:hAnsi="Times New Roman"/>
          <w:color w:val="000000"/>
          <w:sz w:val="24"/>
          <w:szCs w:val="24"/>
        </w:rPr>
        <w:t>6</w:t>
      </w:r>
      <w:r w:rsidRPr="008A3DC8">
        <w:rPr>
          <w:rFonts w:ascii="Times New Roman" w:hAnsi="Times New Roman"/>
          <w:color w:val="000000"/>
          <w:sz w:val="24"/>
          <w:szCs w:val="24"/>
        </w:rPr>
        <w:t>. godine donosi:</w:t>
      </w:r>
    </w:p>
    <w:p w14:paraId="14091F0B" w14:textId="77777777" w:rsidR="00A248F2" w:rsidRPr="008A3DC8" w:rsidRDefault="00A248F2" w:rsidP="0016709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14DC56" w14:textId="77777777" w:rsidR="00907ACF" w:rsidRPr="008A3DC8" w:rsidRDefault="00167095" w:rsidP="002E68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A3DC8">
        <w:rPr>
          <w:rFonts w:ascii="Times New Roman" w:hAnsi="Times New Roman"/>
          <w:b/>
          <w:sz w:val="24"/>
          <w:szCs w:val="24"/>
        </w:rPr>
        <w:t xml:space="preserve">Odluku o prihvaćanju Godišnjeg izvještaja o </w:t>
      </w:r>
    </w:p>
    <w:p w14:paraId="1E55B0BA" w14:textId="77777777" w:rsidR="00907ACF" w:rsidRPr="008A3DC8" w:rsidRDefault="00907ACF" w:rsidP="002E68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A3DC8">
        <w:rPr>
          <w:rFonts w:ascii="Times New Roman" w:hAnsi="Times New Roman"/>
          <w:b/>
          <w:sz w:val="24"/>
          <w:szCs w:val="24"/>
        </w:rPr>
        <w:t xml:space="preserve">izvršenju </w:t>
      </w:r>
      <w:r w:rsidR="00167095" w:rsidRPr="008A3DC8">
        <w:rPr>
          <w:rFonts w:ascii="Times New Roman" w:hAnsi="Times New Roman"/>
          <w:b/>
          <w:sz w:val="24"/>
          <w:szCs w:val="24"/>
        </w:rPr>
        <w:t>proračuna Općine Sirač za razdoblje</w:t>
      </w:r>
    </w:p>
    <w:p w14:paraId="58698F1C" w14:textId="1739368F" w:rsidR="00167095" w:rsidRPr="008A3DC8" w:rsidRDefault="00167095" w:rsidP="002E68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A3DC8">
        <w:rPr>
          <w:rFonts w:ascii="Times New Roman" w:hAnsi="Times New Roman"/>
          <w:b/>
          <w:sz w:val="24"/>
          <w:szCs w:val="24"/>
        </w:rPr>
        <w:t xml:space="preserve"> </w:t>
      </w:r>
      <w:r w:rsidR="00907ACF" w:rsidRPr="008A3DC8">
        <w:rPr>
          <w:rFonts w:ascii="Times New Roman" w:hAnsi="Times New Roman"/>
          <w:b/>
          <w:sz w:val="24"/>
          <w:szCs w:val="24"/>
        </w:rPr>
        <w:t xml:space="preserve">od </w:t>
      </w:r>
      <w:r w:rsidRPr="008A3DC8">
        <w:rPr>
          <w:rFonts w:ascii="Times New Roman" w:hAnsi="Times New Roman"/>
          <w:b/>
          <w:sz w:val="24"/>
          <w:szCs w:val="24"/>
        </w:rPr>
        <w:t>1. siječnja do 31. prosinca 20</w:t>
      </w:r>
      <w:r w:rsidR="00A01440" w:rsidRPr="008A3DC8">
        <w:rPr>
          <w:rFonts w:ascii="Times New Roman" w:hAnsi="Times New Roman"/>
          <w:b/>
          <w:sz w:val="24"/>
          <w:szCs w:val="24"/>
        </w:rPr>
        <w:t>2</w:t>
      </w:r>
      <w:r w:rsidR="008637B6">
        <w:rPr>
          <w:rFonts w:ascii="Times New Roman" w:hAnsi="Times New Roman"/>
          <w:b/>
          <w:sz w:val="24"/>
          <w:szCs w:val="24"/>
        </w:rPr>
        <w:t>5</w:t>
      </w:r>
      <w:r w:rsidRPr="008A3DC8">
        <w:rPr>
          <w:rFonts w:ascii="Times New Roman" w:hAnsi="Times New Roman"/>
          <w:b/>
          <w:sz w:val="24"/>
          <w:szCs w:val="24"/>
        </w:rPr>
        <w:t>. godine</w:t>
      </w:r>
    </w:p>
    <w:p w14:paraId="64A40035" w14:textId="77777777" w:rsidR="00167095" w:rsidRPr="008A3DC8" w:rsidRDefault="00167095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4D991E7" w14:textId="5B1EC9BE" w:rsidR="009F19C8" w:rsidRPr="008A3DC8" w:rsidRDefault="00167095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3DC8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1955E5BC" w14:textId="4D0CA96C" w:rsidR="00167095" w:rsidRPr="008A3DC8" w:rsidRDefault="00167095" w:rsidP="00A248F2">
      <w:pPr>
        <w:widowControl w:val="0"/>
        <w:tabs>
          <w:tab w:val="left" w:pos="567"/>
          <w:tab w:val="center" w:pos="5014"/>
        </w:tabs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3DC8">
        <w:rPr>
          <w:rFonts w:ascii="Times New Roman" w:hAnsi="Times New Roman"/>
          <w:bCs/>
          <w:color w:val="000000"/>
          <w:sz w:val="24"/>
          <w:szCs w:val="24"/>
        </w:rPr>
        <w:t>Prihvaća se Godišnji izvještaj o izvršenju Proračuna Općine Sirač za razdoblje 1. siječnja do 31. prosinca 20</w:t>
      </w:r>
      <w:r w:rsidR="00A01440" w:rsidRPr="008A3DC8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8637B6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A3DC8">
        <w:rPr>
          <w:rFonts w:ascii="Times New Roman" w:hAnsi="Times New Roman"/>
          <w:bCs/>
          <w:color w:val="000000"/>
          <w:sz w:val="24"/>
          <w:szCs w:val="24"/>
        </w:rPr>
        <w:t xml:space="preserve">. godine. </w:t>
      </w:r>
    </w:p>
    <w:p w14:paraId="1D7DA5E9" w14:textId="77777777" w:rsidR="004A5F96" w:rsidRPr="008A3DC8" w:rsidRDefault="004A5F96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A1D674" w14:textId="5BA67FB2" w:rsidR="009F19C8" w:rsidRPr="008A3DC8" w:rsidRDefault="00167095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3DC8"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14:paraId="1CACF0C4" w14:textId="09204D77" w:rsidR="00D50FC5" w:rsidRPr="008A3DC8" w:rsidRDefault="00D50FC5" w:rsidP="00327966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8A3DC8">
        <w:rPr>
          <w:rFonts w:ascii="Times New Roman" w:hAnsi="Times New Roman" w:cs="Times New Roman"/>
          <w:color w:val="auto"/>
        </w:rPr>
        <w:t xml:space="preserve">Financiranje javnih </w:t>
      </w:r>
      <w:r w:rsidR="009B7199" w:rsidRPr="008A3DC8">
        <w:rPr>
          <w:rFonts w:ascii="Times New Roman" w:hAnsi="Times New Roman" w:cs="Times New Roman"/>
          <w:color w:val="auto"/>
        </w:rPr>
        <w:t>potreba</w:t>
      </w:r>
      <w:r w:rsidRPr="008A3DC8">
        <w:rPr>
          <w:rFonts w:ascii="Times New Roman" w:hAnsi="Times New Roman" w:cs="Times New Roman"/>
          <w:color w:val="auto"/>
        </w:rPr>
        <w:t xml:space="preserve"> Općine Sirač u 20</w:t>
      </w:r>
      <w:r w:rsidR="00A01440" w:rsidRPr="008A3DC8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5</w:t>
      </w:r>
      <w:r w:rsidRPr="008A3DC8">
        <w:rPr>
          <w:rFonts w:ascii="Times New Roman" w:hAnsi="Times New Roman" w:cs="Times New Roman"/>
          <w:color w:val="auto"/>
        </w:rPr>
        <w:t>. godini izvršeno je na osnovu Proračuna Općine za 20</w:t>
      </w:r>
      <w:r w:rsidR="00A01440" w:rsidRPr="008A3DC8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5</w:t>
      </w:r>
      <w:r w:rsidRPr="008A3DC8">
        <w:rPr>
          <w:rFonts w:ascii="Times New Roman" w:hAnsi="Times New Roman" w:cs="Times New Roman"/>
          <w:color w:val="auto"/>
        </w:rPr>
        <w:t xml:space="preserve">. godinu koji je donesen na </w:t>
      </w:r>
      <w:r w:rsidR="008637B6">
        <w:rPr>
          <w:rFonts w:ascii="Times New Roman" w:hAnsi="Times New Roman" w:cs="Times New Roman"/>
          <w:color w:val="auto"/>
        </w:rPr>
        <w:t>4</w:t>
      </w:r>
      <w:r w:rsidR="003443F1" w:rsidRPr="008A3DC8">
        <w:rPr>
          <w:rFonts w:ascii="Times New Roman" w:hAnsi="Times New Roman" w:cs="Times New Roman"/>
          <w:color w:val="auto"/>
        </w:rPr>
        <w:t>1.</w:t>
      </w:r>
      <w:r w:rsidR="003431F6" w:rsidRPr="008A3DC8">
        <w:rPr>
          <w:rFonts w:ascii="Times New Roman" w:hAnsi="Times New Roman" w:cs="Times New Roman"/>
          <w:color w:val="auto"/>
        </w:rPr>
        <w:t xml:space="preserve"> sjednici </w:t>
      </w:r>
      <w:r w:rsidRPr="008A3DC8">
        <w:rPr>
          <w:rFonts w:ascii="Times New Roman" w:hAnsi="Times New Roman" w:cs="Times New Roman"/>
          <w:color w:val="auto"/>
        </w:rPr>
        <w:t>Općinsk</w:t>
      </w:r>
      <w:r w:rsidR="003431F6" w:rsidRPr="008A3DC8">
        <w:rPr>
          <w:rFonts w:ascii="Times New Roman" w:hAnsi="Times New Roman" w:cs="Times New Roman"/>
          <w:color w:val="auto"/>
        </w:rPr>
        <w:t>og</w:t>
      </w:r>
      <w:r w:rsidRPr="008A3DC8">
        <w:rPr>
          <w:rFonts w:ascii="Times New Roman" w:hAnsi="Times New Roman" w:cs="Times New Roman"/>
          <w:color w:val="auto"/>
        </w:rPr>
        <w:t xml:space="preserve"> vijeć</w:t>
      </w:r>
      <w:r w:rsidR="003431F6" w:rsidRPr="008A3DC8">
        <w:rPr>
          <w:rFonts w:ascii="Times New Roman" w:hAnsi="Times New Roman" w:cs="Times New Roman"/>
          <w:color w:val="auto"/>
        </w:rPr>
        <w:t>a</w:t>
      </w:r>
      <w:r w:rsidRPr="008A3DC8">
        <w:rPr>
          <w:rFonts w:ascii="Times New Roman" w:hAnsi="Times New Roman" w:cs="Times New Roman"/>
          <w:color w:val="auto"/>
        </w:rPr>
        <w:t xml:space="preserve"> </w:t>
      </w:r>
      <w:r w:rsidR="008D343D" w:rsidRPr="008A3DC8">
        <w:rPr>
          <w:rFonts w:ascii="Times New Roman" w:hAnsi="Times New Roman" w:cs="Times New Roman"/>
          <w:color w:val="auto"/>
        </w:rPr>
        <w:t>2</w:t>
      </w:r>
      <w:r w:rsidR="00A57B00">
        <w:rPr>
          <w:rFonts w:ascii="Times New Roman" w:hAnsi="Times New Roman" w:cs="Times New Roman"/>
          <w:color w:val="auto"/>
        </w:rPr>
        <w:t>0</w:t>
      </w:r>
      <w:r w:rsidR="001B2E5F" w:rsidRPr="008A3DC8">
        <w:rPr>
          <w:rFonts w:ascii="Times New Roman" w:hAnsi="Times New Roman" w:cs="Times New Roman"/>
          <w:color w:val="auto"/>
        </w:rPr>
        <w:t>.12.20</w:t>
      </w:r>
      <w:r w:rsidR="00A57B00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4</w:t>
      </w:r>
      <w:r w:rsidRPr="008A3DC8">
        <w:rPr>
          <w:rFonts w:ascii="Times New Roman" w:hAnsi="Times New Roman" w:cs="Times New Roman"/>
          <w:color w:val="auto"/>
        </w:rPr>
        <w:t xml:space="preserve">. godine, a objavljen u </w:t>
      </w:r>
      <w:r w:rsidR="003443F1" w:rsidRPr="008A3DC8">
        <w:rPr>
          <w:rFonts w:ascii="Times New Roman" w:hAnsi="Times New Roman" w:cs="Times New Roman"/>
          <w:color w:val="auto"/>
        </w:rPr>
        <w:t>»</w:t>
      </w:r>
      <w:r w:rsidRPr="008A3DC8">
        <w:rPr>
          <w:rFonts w:ascii="Times New Roman" w:hAnsi="Times New Roman" w:cs="Times New Roman"/>
          <w:color w:val="auto"/>
        </w:rPr>
        <w:t>Županijskom glasniku B</w:t>
      </w:r>
      <w:r w:rsidR="003443F1" w:rsidRPr="008A3DC8">
        <w:rPr>
          <w:rFonts w:ascii="Times New Roman" w:hAnsi="Times New Roman" w:cs="Times New Roman"/>
          <w:color w:val="auto"/>
        </w:rPr>
        <w:t>jelovarsko-bilogorske županije«</w:t>
      </w:r>
      <w:r w:rsidRPr="008A3DC8">
        <w:rPr>
          <w:rFonts w:ascii="Times New Roman" w:hAnsi="Times New Roman" w:cs="Times New Roman"/>
          <w:color w:val="auto"/>
        </w:rPr>
        <w:t xml:space="preserve"> broj </w:t>
      </w:r>
      <w:r w:rsidR="008D343D" w:rsidRPr="008A3DC8">
        <w:rPr>
          <w:rFonts w:ascii="Times New Roman" w:hAnsi="Times New Roman" w:cs="Times New Roman"/>
          <w:color w:val="auto"/>
        </w:rPr>
        <w:t>1</w:t>
      </w:r>
      <w:r w:rsidR="008637B6">
        <w:rPr>
          <w:rFonts w:ascii="Times New Roman" w:hAnsi="Times New Roman" w:cs="Times New Roman"/>
          <w:color w:val="auto"/>
        </w:rPr>
        <w:t>7</w:t>
      </w:r>
      <w:r w:rsidRPr="008A3DC8">
        <w:rPr>
          <w:rFonts w:ascii="Times New Roman" w:hAnsi="Times New Roman" w:cs="Times New Roman"/>
          <w:color w:val="auto"/>
        </w:rPr>
        <w:t>/</w:t>
      </w:r>
      <w:r w:rsidR="008D343D" w:rsidRPr="008A3DC8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4</w:t>
      </w:r>
      <w:r w:rsidRPr="008A3DC8">
        <w:rPr>
          <w:rFonts w:ascii="Times New Roman" w:hAnsi="Times New Roman" w:cs="Times New Roman"/>
          <w:color w:val="auto"/>
        </w:rPr>
        <w:t xml:space="preserve"> od </w:t>
      </w:r>
      <w:r w:rsidR="008637B6">
        <w:rPr>
          <w:rFonts w:ascii="Times New Roman" w:hAnsi="Times New Roman" w:cs="Times New Roman"/>
          <w:color w:val="auto"/>
        </w:rPr>
        <w:t>23</w:t>
      </w:r>
      <w:r w:rsidR="00A57B00">
        <w:rPr>
          <w:rFonts w:ascii="Times New Roman" w:hAnsi="Times New Roman" w:cs="Times New Roman"/>
          <w:color w:val="auto"/>
        </w:rPr>
        <w:t>. prosinca</w:t>
      </w:r>
      <w:r w:rsidR="003443F1" w:rsidRPr="008A3DC8">
        <w:rPr>
          <w:rFonts w:ascii="Times New Roman" w:hAnsi="Times New Roman" w:cs="Times New Roman"/>
          <w:color w:val="auto"/>
        </w:rPr>
        <w:t xml:space="preserve"> </w:t>
      </w:r>
      <w:r w:rsidRPr="008A3DC8">
        <w:rPr>
          <w:rFonts w:ascii="Times New Roman" w:hAnsi="Times New Roman" w:cs="Times New Roman"/>
          <w:color w:val="auto"/>
        </w:rPr>
        <w:t>20</w:t>
      </w:r>
      <w:r w:rsidR="008D343D" w:rsidRPr="008A3DC8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4</w:t>
      </w:r>
      <w:r w:rsidRPr="008A3DC8">
        <w:rPr>
          <w:rFonts w:ascii="Times New Roman" w:hAnsi="Times New Roman" w:cs="Times New Roman"/>
          <w:color w:val="auto"/>
        </w:rPr>
        <w:t>. godine</w:t>
      </w:r>
      <w:r w:rsidR="003443F1" w:rsidRPr="008A3DC8">
        <w:rPr>
          <w:rFonts w:ascii="Times New Roman" w:hAnsi="Times New Roman" w:cs="Times New Roman"/>
          <w:color w:val="auto"/>
        </w:rPr>
        <w:t xml:space="preserve"> </w:t>
      </w:r>
      <w:r w:rsidRPr="008A3DC8">
        <w:rPr>
          <w:rFonts w:ascii="Times New Roman" w:hAnsi="Times New Roman" w:cs="Times New Roman"/>
          <w:color w:val="auto"/>
        </w:rPr>
        <w:t>te izmjena i dopuna Proračuna</w:t>
      </w:r>
      <w:r w:rsidR="009B7199" w:rsidRPr="008A3DC8">
        <w:rPr>
          <w:rFonts w:ascii="Times New Roman" w:hAnsi="Times New Roman" w:cs="Times New Roman"/>
          <w:color w:val="auto"/>
        </w:rPr>
        <w:t>.</w:t>
      </w:r>
    </w:p>
    <w:p w14:paraId="319D53C4" w14:textId="74F23F6C" w:rsidR="00D50FC5" w:rsidRPr="008A3DC8" w:rsidRDefault="00915449" w:rsidP="00017FF6">
      <w:pPr>
        <w:pStyle w:val="Default"/>
        <w:ind w:firstLine="140"/>
        <w:jc w:val="both"/>
        <w:rPr>
          <w:rFonts w:ascii="Times New Roman" w:hAnsi="Times New Roman" w:cs="Times New Roman"/>
          <w:color w:val="auto"/>
        </w:rPr>
      </w:pPr>
      <w:r w:rsidRPr="008A3DC8">
        <w:rPr>
          <w:rFonts w:ascii="Times New Roman" w:hAnsi="Times New Roman" w:cs="Times New Roman"/>
          <w:color w:val="auto"/>
        </w:rPr>
        <w:t xml:space="preserve">Tijekom </w:t>
      </w:r>
      <w:r w:rsidR="00D50FC5" w:rsidRPr="008A3DC8">
        <w:rPr>
          <w:rFonts w:ascii="Times New Roman" w:hAnsi="Times New Roman" w:cs="Times New Roman"/>
          <w:color w:val="auto"/>
        </w:rPr>
        <w:t>20</w:t>
      </w:r>
      <w:r w:rsidR="00E26EFF" w:rsidRPr="008A3DC8">
        <w:rPr>
          <w:rFonts w:ascii="Times New Roman" w:hAnsi="Times New Roman" w:cs="Times New Roman"/>
          <w:color w:val="auto"/>
        </w:rPr>
        <w:t>2</w:t>
      </w:r>
      <w:r w:rsidR="008637B6">
        <w:rPr>
          <w:rFonts w:ascii="Times New Roman" w:hAnsi="Times New Roman" w:cs="Times New Roman"/>
          <w:color w:val="auto"/>
        </w:rPr>
        <w:t>5</w:t>
      </w:r>
      <w:r w:rsidR="00D50FC5" w:rsidRPr="008A3DC8">
        <w:rPr>
          <w:rFonts w:ascii="Times New Roman" w:hAnsi="Times New Roman" w:cs="Times New Roman"/>
          <w:color w:val="auto"/>
        </w:rPr>
        <w:t xml:space="preserve">. godini </w:t>
      </w:r>
      <w:r w:rsidRPr="008A3DC8">
        <w:rPr>
          <w:rFonts w:ascii="Times New Roman" w:hAnsi="Times New Roman" w:cs="Times New Roman"/>
          <w:color w:val="auto"/>
        </w:rPr>
        <w:t>izvršen</w:t>
      </w:r>
      <w:r w:rsidR="00E0446A" w:rsidRPr="008A3DC8">
        <w:rPr>
          <w:rFonts w:ascii="Times New Roman" w:hAnsi="Times New Roman" w:cs="Times New Roman"/>
          <w:color w:val="auto"/>
        </w:rPr>
        <w:t xml:space="preserve">o je </w:t>
      </w:r>
      <w:r w:rsidR="003443F1" w:rsidRPr="008A3DC8">
        <w:rPr>
          <w:rFonts w:ascii="Times New Roman" w:hAnsi="Times New Roman" w:cs="Times New Roman"/>
          <w:color w:val="auto"/>
        </w:rPr>
        <w:t>p</w:t>
      </w:r>
      <w:r w:rsidR="00E0446A" w:rsidRPr="008A3DC8">
        <w:rPr>
          <w:rFonts w:ascii="Times New Roman" w:hAnsi="Times New Roman" w:cs="Times New Roman"/>
          <w:color w:val="auto"/>
        </w:rPr>
        <w:t>et</w:t>
      </w:r>
      <w:r w:rsidR="00D50FC5" w:rsidRPr="008A3DC8">
        <w:rPr>
          <w:rFonts w:ascii="Times New Roman" w:hAnsi="Times New Roman" w:cs="Times New Roman"/>
          <w:color w:val="auto"/>
        </w:rPr>
        <w:t xml:space="preserve"> izmjen</w:t>
      </w:r>
      <w:r w:rsidR="00E0446A" w:rsidRPr="008A3DC8">
        <w:rPr>
          <w:rFonts w:ascii="Times New Roman" w:hAnsi="Times New Roman" w:cs="Times New Roman"/>
          <w:color w:val="auto"/>
        </w:rPr>
        <w:t>a</w:t>
      </w:r>
      <w:r w:rsidR="00D50FC5" w:rsidRPr="008A3DC8">
        <w:rPr>
          <w:rFonts w:ascii="Times New Roman" w:hAnsi="Times New Roman" w:cs="Times New Roman"/>
          <w:color w:val="auto"/>
        </w:rPr>
        <w:t xml:space="preserve"> i dopun</w:t>
      </w:r>
      <w:r w:rsidR="00E0446A" w:rsidRPr="008A3DC8">
        <w:rPr>
          <w:rFonts w:ascii="Times New Roman" w:hAnsi="Times New Roman" w:cs="Times New Roman"/>
          <w:color w:val="auto"/>
        </w:rPr>
        <w:t>a</w:t>
      </w:r>
      <w:r w:rsidR="00D50FC5" w:rsidRPr="008A3DC8">
        <w:rPr>
          <w:rFonts w:ascii="Times New Roman" w:hAnsi="Times New Roman" w:cs="Times New Roman"/>
          <w:color w:val="auto"/>
        </w:rPr>
        <w:t xml:space="preserve"> proračuna</w:t>
      </w:r>
      <w:r w:rsidR="00E0446A" w:rsidRPr="008A3DC8">
        <w:rPr>
          <w:rFonts w:ascii="Times New Roman" w:hAnsi="Times New Roman" w:cs="Times New Roman"/>
          <w:color w:val="auto"/>
        </w:rPr>
        <w:t>:</w:t>
      </w:r>
    </w:p>
    <w:p w14:paraId="4FBC74B0" w14:textId="77777777" w:rsidR="008637B6" w:rsidRPr="008637B6" w:rsidRDefault="008637B6" w:rsidP="008637B6">
      <w:pPr>
        <w:pStyle w:val="Odlomakpopisa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240" w:lineRule="auto"/>
        <w:ind w:left="848" w:hanging="34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65830414"/>
      <w:r w:rsidRPr="008637B6">
        <w:rPr>
          <w:rFonts w:ascii="Times New Roman" w:hAnsi="Times New Roman"/>
          <w:sz w:val="24"/>
          <w:szCs w:val="24"/>
        </w:rPr>
        <w:t>Prve</w:t>
      </w:r>
      <w:r w:rsidRPr="008637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izmjene</w:t>
      </w:r>
      <w:r w:rsidRPr="008637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i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dopune</w:t>
      </w:r>
      <w:r w:rsidRPr="008637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Proračuna</w:t>
      </w:r>
      <w:r w:rsidRPr="008637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usvojenih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na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44.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sjednici</w:t>
      </w:r>
      <w:r w:rsidRPr="008637B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od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27.03.2024.,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a</w:t>
      </w:r>
      <w:r w:rsidRPr="008637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objavljene</w:t>
      </w:r>
      <w:r w:rsidRPr="008637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su</w:t>
      </w:r>
      <w:r w:rsidRPr="008637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637B6">
        <w:rPr>
          <w:rFonts w:ascii="Times New Roman" w:hAnsi="Times New Roman"/>
          <w:spacing w:val="-10"/>
          <w:sz w:val="24"/>
          <w:szCs w:val="24"/>
        </w:rPr>
        <w:t xml:space="preserve">u </w:t>
      </w:r>
      <w:r w:rsidRPr="008637B6">
        <w:rPr>
          <w:rFonts w:ascii="Times New Roman" w:hAnsi="Times New Roman"/>
          <w:sz w:val="24"/>
          <w:szCs w:val="24"/>
        </w:rPr>
        <w:t>«Županijskom</w:t>
      </w:r>
      <w:r w:rsidRPr="008637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glasniku»</w:t>
      </w:r>
      <w:r w:rsidRPr="008637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Bjelovarsko-bilogorske</w:t>
      </w:r>
      <w:r w:rsidRPr="008637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županije</w:t>
      </w:r>
      <w:r w:rsidRPr="008637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broj</w:t>
      </w:r>
      <w:r w:rsidRPr="008637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>05/25 od</w:t>
      </w:r>
      <w:r w:rsidRPr="008637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637B6">
        <w:rPr>
          <w:rFonts w:ascii="Times New Roman" w:hAnsi="Times New Roman"/>
          <w:sz w:val="24"/>
          <w:szCs w:val="24"/>
        </w:rPr>
        <w:t xml:space="preserve">24.04.2025. </w:t>
      </w:r>
      <w:r w:rsidRPr="008637B6">
        <w:rPr>
          <w:rFonts w:ascii="Times New Roman" w:hAnsi="Times New Roman"/>
          <w:spacing w:val="-2"/>
          <w:sz w:val="24"/>
          <w:szCs w:val="24"/>
        </w:rPr>
        <w:t>godine.</w:t>
      </w:r>
    </w:p>
    <w:p w14:paraId="0BD5675F" w14:textId="77777777" w:rsidR="008637B6" w:rsidRPr="008637B6" w:rsidRDefault="008637B6" w:rsidP="008637B6">
      <w:pPr>
        <w:pStyle w:val="Odlomakpopisa"/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before="1" w:after="0" w:line="240" w:lineRule="auto"/>
        <w:ind w:right="564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37B6">
        <w:rPr>
          <w:rFonts w:ascii="Times New Roman" w:hAnsi="Times New Roman"/>
          <w:sz w:val="24"/>
          <w:szCs w:val="24"/>
        </w:rPr>
        <w:t>Druge izmjene i dopune Proračuna usvojenih na 2. sjednici od 12.06.2025. godine, a objavljene su u «Županijskom glasniku» Bjelovarsko-bilogorske županije broj 08/25 od 07.07.2025. godine.</w:t>
      </w:r>
    </w:p>
    <w:p w14:paraId="14EB5C6A" w14:textId="77777777" w:rsidR="008637B6" w:rsidRPr="008637B6" w:rsidRDefault="008637B6" w:rsidP="008637B6">
      <w:pPr>
        <w:pStyle w:val="Odlomakpopisa"/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before="1" w:after="0" w:line="240" w:lineRule="auto"/>
        <w:ind w:right="564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37B6">
        <w:rPr>
          <w:rFonts w:ascii="Times New Roman" w:hAnsi="Times New Roman"/>
          <w:sz w:val="24"/>
          <w:szCs w:val="24"/>
        </w:rPr>
        <w:t>Treće izmjene i dopune Proračuna usvojenih na 5. sjednici od 30.10.2025. godine, a objavljene su u «Županijskom glasniku» Bjelovarsko-bilogorske županije broj 13/25 od 12.11.2025. godine.</w:t>
      </w:r>
    </w:p>
    <w:p w14:paraId="24450B20" w14:textId="77777777" w:rsidR="008637B6" w:rsidRPr="008637B6" w:rsidRDefault="008637B6" w:rsidP="008637B6">
      <w:pPr>
        <w:pStyle w:val="Odlomakpopisa"/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before="1" w:after="0" w:line="240" w:lineRule="auto"/>
        <w:ind w:right="564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37B6">
        <w:rPr>
          <w:rFonts w:ascii="Times New Roman" w:hAnsi="Times New Roman"/>
          <w:sz w:val="24"/>
          <w:szCs w:val="24"/>
        </w:rPr>
        <w:t>Četvrte izmjene i dopune Proračuna usvojenih na 6. sjednici od 13.11.2025. godine, a objavljene su u «Županijskom glasniku» Bjelovarsko-bilogorske županije broj 14/25 od 14.11.2025. godine.</w:t>
      </w:r>
    </w:p>
    <w:p w14:paraId="07C8A272" w14:textId="77777777" w:rsidR="008637B6" w:rsidRPr="008637B6" w:rsidRDefault="008637B6" w:rsidP="008637B6">
      <w:pPr>
        <w:pStyle w:val="Odlomakpopisa"/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before="1" w:after="0" w:line="240" w:lineRule="auto"/>
        <w:ind w:right="564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37B6">
        <w:rPr>
          <w:rFonts w:ascii="Times New Roman" w:hAnsi="Times New Roman"/>
          <w:sz w:val="24"/>
          <w:szCs w:val="24"/>
        </w:rPr>
        <w:t>Pete izmjene i dopune Proračuna usvojenih na 8. sjednici od 22.12.2025. godine, a objavljene su u «Županijskom glasniku» Bjelovarsko-bilogorske županije broj 15/25 od 28.11.2025. godine.</w:t>
      </w:r>
    </w:p>
    <w:p w14:paraId="6473561A" w14:textId="194200C8" w:rsidR="00327966" w:rsidRPr="001B7BAA" w:rsidRDefault="00F01A89" w:rsidP="00A248F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B7BAA">
        <w:rPr>
          <w:rFonts w:ascii="Times New Roman" w:hAnsi="Times New Roman"/>
          <w:sz w:val="24"/>
          <w:szCs w:val="24"/>
        </w:rPr>
        <w:lastRenderedPageBreak/>
        <w:t>O</w:t>
      </w:r>
      <w:r w:rsidR="00167095" w:rsidRPr="001B7BAA">
        <w:rPr>
          <w:rFonts w:ascii="Times New Roman" w:hAnsi="Times New Roman"/>
          <w:sz w:val="24"/>
          <w:szCs w:val="24"/>
        </w:rPr>
        <w:t xml:space="preserve">stvareni prihodi i primici </w:t>
      </w:r>
      <w:r w:rsidR="00327966" w:rsidRPr="001B7BAA">
        <w:rPr>
          <w:rFonts w:ascii="Times New Roman" w:hAnsi="Times New Roman"/>
          <w:sz w:val="24"/>
          <w:szCs w:val="24"/>
        </w:rPr>
        <w:t>izvršeni su u iznosu od</w:t>
      </w:r>
      <w:r w:rsidR="00167095" w:rsidRPr="001B7BAA">
        <w:rPr>
          <w:rFonts w:ascii="Times New Roman" w:hAnsi="Times New Roman"/>
          <w:sz w:val="24"/>
          <w:szCs w:val="24"/>
        </w:rPr>
        <w:t xml:space="preserve"> </w:t>
      </w:r>
      <w:bookmarkStart w:id="1" w:name="_Hlk191364107"/>
      <w:r w:rsidR="001B7BAA" w:rsidRPr="001B7BAA">
        <w:rPr>
          <w:rFonts w:ascii="Times New Roman" w:hAnsi="Times New Roman"/>
          <w:sz w:val="24"/>
          <w:szCs w:val="24"/>
        </w:rPr>
        <w:t xml:space="preserve">2.724.840,14 </w:t>
      </w:r>
      <w:bookmarkEnd w:id="1"/>
      <w:r w:rsidR="001B7BAA" w:rsidRPr="001B7BAA">
        <w:rPr>
          <w:rFonts w:ascii="Times New Roman" w:hAnsi="Times New Roman"/>
          <w:sz w:val="24"/>
          <w:szCs w:val="24"/>
        </w:rPr>
        <w:t xml:space="preserve"> </w:t>
      </w:r>
      <w:r w:rsidR="003443F1" w:rsidRPr="001B7BAA">
        <w:rPr>
          <w:rFonts w:ascii="Times New Roman" w:hAnsi="Times New Roman"/>
          <w:sz w:val="24"/>
          <w:szCs w:val="24"/>
        </w:rPr>
        <w:t>€</w:t>
      </w:r>
      <w:r w:rsidR="00A75CD1" w:rsidRPr="001B7BAA">
        <w:rPr>
          <w:rFonts w:ascii="Times New Roman" w:hAnsi="Times New Roman"/>
          <w:sz w:val="24"/>
          <w:szCs w:val="24"/>
        </w:rPr>
        <w:t>.</w:t>
      </w:r>
      <w:r w:rsidR="00327966" w:rsidRPr="001B7BAA">
        <w:rPr>
          <w:rFonts w:ascii="Times New Roman" w:hAnsi="Times New Roman"/>
          <w:sz w:val="24"/>
          <w:szCs w:val="24"/>
        </w:rPr>
        <w:t xml:space="preserve"> Od toga su prihodi poslovanja </w:t>
      </w:r>
      <w:bookmarkStart w:id="2" w:name="_Hlk191364119"/>
      <w:r w:rsidR="001B7BAA" w:rsidRPr="001B7BAA">
        <w:rPr>
          <w:rFonts w:ascii="Times New Roman" w:hAnsi="Times New Roman"/>
          <w:sz w:val="24"/>
          <w:szCs w:val="24"/>
        </w:rPr>
        <w:t xml:space="preserve">2.703.865,24 </w:t>
      </w:r>
      <w:bookmarkEnd w:id="2"/>
      <w:r w:rsidR="00327966" w:rsidRPr="001B7BAA">
        <w:rPr>
          <w:rFonts w:ascii="Times New Roman" w:hAnsi="Times New Roman"/>
          <w:sz w:val="24"/>
          <w:szCs w:val="24"/>
        </w:rPr>
        <w:t>€.</w:t>
      </w:r>
    </w:p>
    <w:p w14:paraId="38895EA8" w14:textId="554CD34A" w:rsidR="00B80DC6" w:rsidRPr="00A57B00" w:rsidRDefault="00327966" w:rsidP="00A248F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57B00">
        <w:rPr>
          <w:rFonts w:ascii="Times New Roman" w:hAnsi="Times New Roman"/>
          <w:sz w:val="24"/>
          <w:szCs w:val="24"/>
        </w:rPr>
        <w:t>Ostvareni r</w:t>
      </w:r>
      <w:r w:rsidR="00167095" w:rsidRPr="00A57B00">
        <w:rPr>
          <w:rFonts w:ascii="Times New Roman" w:hAnsi="Times New Roman"/>
          <w:sz w:val="24"/>
          <w:szCs w:val="24"/>
        </w:rPr>
        <w:t>ashodi i izdaci izvršeni</w:t>
      </w:r>
      <w:r w:rsidR="00DE58C8" w:rsidRPr="00A57B00">
        <w:rPr>
          <w:rFonts w:ascii="Times New Roman" w:hAnsi="Times New Roman"/>
          <w:sz w:val="24"/>
          <w:szCs w:val="24"/>
        </w:rPr>
        <w:t xml:space="preserve"> su</w:t>
      </w:r>
      <w:r w:rsidR="00167095" w:rsidRPr="00A57B00">
        <w:rPr>
          <w:rFonts w:ascii="Times New Roman" w:hAnsi="Times New Roman"/>
          <w:sz w:val="24"/>
          <w:szCs w:val="24"/>
        </w:rPr>
        <w:t xml:space="preserve"> u iznosu od </w:t>
      </w:r>
      <w:bookmarkStart w:id="3" w:name="_Hlk191364168"/>
      <w:r w:rsidR="001B7BAA" w:rsidRPr="001B7BAA">
        <w:rPr>
          <w:rFonts w:ascii="Times New Roman" w:eastAsia="Calibri" w:hAnsi="Times New Roman"/>
          <w:sz w:val="24"/>
          <w:szCs w:val="24"/>
        </w:rPr>
        <w:t>2.524.323,98</w:t>
      </w:r>
      <w:r w:rsidR="001B7BAA">
        <w:rPr>
          <w:rFonts w:eastAsia="Calibri"/>
        </w:rPr>
        <w:t xml:space="preserve"> </w:t>
      </w:r>
      <w:bookmarkEnd w:id="3"/>
      <w:r w:rsidR="001B7BAA">
        <w:rPr>
          <w:rFonts w:eastAsia="Calibri"/>
        </w:rPr>
        <w:t xml:space="preserve"> </w:t>
      </w:r>
      <w:r w:rsidR="003443F1" w:rsidRPr="00A57B00">
        <w:rPr>
          <w:rFonts w:ascii="Times New Roman" w:hAnsi="Times New Roman"/>
          <w:sz w:val="24"/>
          <w:szCs w:val="24"/>
        </w:rPr>
        <w:t>€</w:t>
      </w:r>
      <w:r w:rsidR="00A75CD1" w:rsidRPr="00A57B00">
        <w:rPr>
          <w:rFonts w:ascii="Times New Roman" w:hAnsi="Times New Roman"/>
          <w:sz w:val="24"/>
          <w:szCs w:val="24"/>
        </w:rPr>
        <w:t>.</w:t>
      </w:r>
      <w:r w:rsidRPr="00A57B00">
        <w:rPr>
          <w:rFonts w:ascii="Times New Roman" w:hAnsi="Times New Roman"/>
          <w:sz w:val="24"/>
          <w:szCs w:val="24"/>
        </w:rPr>
        <w:t xml:space="preserve"> Od toga su rashodi poslovanja </w:t>
      </w:r>
      <w:r w:rsidR="00A57B00" w:rsidRPr="00A57B00">
        <w:rPr>
          <w:rFonts w:ascii="Times New Roman" w:eastAsia="Calibri" w:hAnsi="Times New Roman"/>
          <w:sz w:val="24"/>
          <w:szCs w:val="24"/>
        </w:rPr>
        <w:t>1.</w:t>
      </w:r>
      <w:r w:rsidR="001B7BAA">
        <w:rPr>
          <w:rFonts w:ascii="Times New Roman" w:eastAsia="Calibri" w:hAnsi="Times New Roman"/>
          <w:sz w:val="24"/>
          <w:szCs w:val="24"/>
        </w:rPr>
        <w:t>816.967,11</w:t>
      </w:r>
      <w:r w:rsidR="00A57B00" w:rsidRPr="00A57B00">
        <w:rPr>
          <w:rFonts w:ascii="Times New Roman" w:eastAsia="Calibri" w:hAnsi="Times New Roman"/>
          <w:sz w:val="24"/>
          <w:szCs w:val="24"/>
        </w:rPr>
        <w:t xml:space="preserve"> </w:t>
      </w:r>
      <w:r w:rsidRPr="00A57B00">
        <w:rPr>
          <w:rFonts w:ascii="Times New Roman" w:hAnsi="Times New Roman"/>
          <w:sz w:val="24"/>
          <w:szCs w:val="24"/>
        </w:rPr>
        <w:t>€.</w:t>
      </w:r>
    </w:p>
    <w:p w14:paraId="4FFF848F" w14:textId="4260DE6C" w:rsidR="00327966" w:rsidRPr="008A3DC8" w:rsidRDefault="00327966" w:rsidP="00A248F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Višak prihoda i primitaka raspoloživ za pokriće u sljedećem razdoblju </w:t>
      </w:r>
      <w:r w:rsidRPr="001B7BAA">
        <w:rPr>
          <w:rFonts w:ascii="Times New Roman" w:hAnsi="Times New Roman"/>
          <w:sz w:val="24"/>
          <w:szCs w:val="24"/>
        </w:rPr>
        <w:t xml:space="preserve">iznosi </w:t>
      </w:r>
      <w:bookmarkStart w:id="4" w:name="_Hlk191364233"/>
      <w:r w:rsidR="001B7BAA" w:rsidRPr="001B7BAA">
        <w:rPr>
          <w:rFonts w:ascii="Times New Roman" w:hAnsi="Times New Roman"/>
          <w:sz w:val="24"/>
          <w:szCs w:val="24"/>
        </w:rPr>
        <w:t>319.410,80</w:t>
      </w:r>
      <w:r w:rsidR="001B7BAA">
        <w:t xml:space="preserve"> </w:t>
      </w:r>
      <w:bookmarkEnd w:id="4"/>
      <w:r>
        <w:rPr>
          <w:rFonts w:ascii="Amasis MT Pro" w:hAnsi="Amasis MT Pro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te je to ujedno i rezultat poslovanja.</w:t>
      </w:r>
    </w:p>
    <w:bookmarkEnd w:id="0"/>
    <w:p w14:paraId="18288318" w14:textId="77777777" w:rsidR="003443F1" w:rsidRPr="008A3DC8" w:rsidRDefault="003443F1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D72778" w14:textId="6115B0B2" w:rsidR="009F19C8" w:rsidRPr="008A3DC8" w:rsidRDefault="00167095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3DC8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2C121BEF" w14:textId="47323440" w:rsidR="00F01A89" w:rsidRPr="001A7581" w:rsidRDefault="00167095" w:rsidP="00327966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4"/>
          <w:szCs w:val="24"/>
        </w:rPr>
      </w:pPr>
      <w:r w:rsidRPr="001A7581">
        <w:rPr>
          <w:rFonts w:ascii="Times New Roman" w:hAnsi="Times New Roman"/>
          <w:sz w:val="24"/>
          <w:szCs w:val="24"/>
        </w:rPr>
        <w:t>Obveze na kraj</w:t>
      </w:r>
      <w:r w:rsidR="002F7932" w:rsidRPr="001A7581">
        <w:rPr>
          <w:rFonts w:ascii="Times New Roman" w:hAnsi="Times New Roman"/>
          <w:sz w:val="24"/>
          <w:szCs w:val="24"/>
        </w:rPr>
        <w:t xml:space="preserve">u </w:t>
      </w:r>
      <w:r w:rsidR="00F01A89" w:rsidRPr="001A7581">
        <w:rPr>
          <w:rFonts w:ascii="Times New Roman" w:hAnsi="Times New Roman"/>
          <w:sz w:val="24"/>
          <w:szCs w:val="24"/>
        </w:rPr>
        <w:t>31.12.20</w:t>
      </w:r>
      <w:r w:rsidR="00735698" w:rsidRPr="001A7581">
        <w:rPr>
          <w:rFonts w:ascii="Times New Roman" w:hAnsi="Times New Roman"/>
          <w:sz w:val="24"/>
          <w:szCs w:val="24"/>
        </w:rPr>
        <w:t>2</w:t>
      </w:r>
      <w:r w:rsidR="001B7BAA">
        <w:rPr>
          <w:rFonts w:ascii="Times New Roman" w:hAnsi="Times New Roman"/>
          <w:sz w:val="24"/>
          <w:szCs w:val="24"/>
        </w:rPr>
        <w:t>5</w:t>
      </w:r>
      <w:r w:rsidR="00F01A89" w:rsidRPr="001A7581">
        <w:rPr>
          <w:rFonts w:ascii="Times New Roman" w:hAnsi="Times New Roman"/>
          <w:sz w:val="24"/>
          <w:szCs w:val="24"/>
        </w:rPr>
        <w:t>. godine</w:t>
      </w:r>
      <w:r w:rsidR="002F7932" w:rsidRPr="001A7581">
        <w:rPr>
          <w:rFonts w:ascii="Times New Roman" w:hAnsi="Times New Roman"/>
          <w:sz w:val="24"/>
          <w:szCs w:val="24"/>
        </w:rPr>
        <w:t xml:space="preserve"> iznos</w:t>
      </w:r>
      <w:r w:rsidR="006F2195" w:rsidRPr="001A7581">
        <w:rPr>
          <w:rFonts w:ascii="Times New Roman" w:hAnsi="Times New Roman"/>
          <w:sz w:val="24"/>
          <w:szCs w:val="24"/>
        </w:rPr>
        <w:t>ile</w:t>
      </w:r>
      <w:r w:rsidRPr="001A7581">
        <w:rPr>
          <w:rFonts w:ascii="Times New Roman" w:hAnsi="Times New Roman"/>
          <w:sz w:val="24"/>
          <w:szCs w:val="24"/>
        </w:rPr>
        <w:t xml:space="preserve"> su </w:t>
      </w:r>
      <w:r w:rsidR="001B7BAA">
        <w:rPr>
          <w:rFonts w:ascii="Times New Roman" w:hAnsi="Times New Roman"/>
          <w:sz w:val="24"/>
          <w:szCs w:val="24"/>
        </w:rPr>
        <w:t>220.428,01</w:t>
      </w:r>
      <w:r w:rsidR="00087F75" w:rsidRPr="001A7581">
        <w:rPr>
          <w:rFonts w:ascii="Times New Roman" w:hAnsi="Times New Roman"/>
          <w:sz w:val="24"/>
          <w:szCs w:val="24"/>
        </w:rPr>
        <w:t xml:space="preserve"> €</w:t>
      </w:r>
      <w:r w:rsidR="006F4E42" w:rsidRPr="001A7581">
        <w:rPr>
          <w:rFonts w:ascii="Times New Roman" w:hAnsi="Times New Roman"/>
          <w:sz w:val="24"/>
          <w:szCs w:val="24"/>
        </w:rPr>
        <w:t xml:space="preserve">, od čega dospjele obveze iznose </w:t>
      </w:r>
      <w:r w:rsidR="001B7BAA">
        <w:rPr>
          <w:rFonts w:ascii="Times New Roman" w:hAnsi="Times New Roman"/>
          <w:sz w:val="24"/>
          <w:szCs w:val="24"/>
        </w:rPr>
        <w:t>95.784,72</w:t>
      </w:r>
      <w:r w:rsidR="006F4E42" w:rsidRPr="001A7581">
        <w:rPr>
          <w:rFonts w:ascii="Times New Roman" w:hAnsi="Times New Roman"/>
          <w:sz w:val="24"/>
          <w:szCs w:val="24"/>
        </w:rPr>
        <w:t xml:space="preserve"> €, a nedospjele obveze iznose </w:t>
      </w:r>
      <w:r w:rsidR="001B7BAA">
        <w:rPr>
          <w:rFonts w:ascii="Times New Roman" w:hAnsi="Times New Roman"/>
          <w:sz w:val="24"/>
          <w:szCs w:val="24"/>
        </w:rPr>
        <w:t>124.643,29</w:t>
      </w:r>
      <w:r w:rsidR="006F4E42" w:rsidRPr="001A7581">
        <w:rPr>
          <w:rFonts w:ascii="Times New Roman" w:hAnsi="Times New Roman"/>
          <w:sz w:val="24"/>
          <w:szCs w:val="24"/>
        </w:rPr>
        <w:t xml:space="preserve"> €.</w:t>
      </w:r>
    </w:p>
    <w:p w14:paraId="4DC664AF" w14:textId="36A84FB8" w:rsidR="00E83CA3" w:rsidRPr="001A7581" w:rsidRDefault="002F7932" w:rsidP="00327966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81">
        <w:rPr>
          <w:rFonts w:ascii="Times New Roman" w:hAnsi="Times New Roman"/>
          <w:sz w:val="24"/>
          <w:szCs w:val="24"/>
        </w:rPr>
        <w:t>P</w:t>
      </w:r>
      <w:r w:rsidR="00167095" w:rsidRPr="001A7581">
        <w:rPr>
          <w:rFonts w:ascii="Times New Roman" w:hAnsi="Times New Roman"/>
          <w:sz w:val="24"/>
          <w:szCs w:val="24"/>
        </w:rPr>
        <w:t>otraživanja za prihode poslovanja izno</w:t>
      </w:r>
      <w:r w:rsidR="0020739F" w:rsidRPr="001A7581">
        <w:rPr>
          <w:rFonts w:ascii="Times New Roman" w:hAnsi="Times New Roman"/>
          <w:sz w:val="24"/>
          <w:szCs w:val="24"/>
        </w:rPr>
        <w:t>sila su</w:t>
      </w:r>
      <w:r w:rsidRPr="001A7581">
        <w:rPr>
          <w:rFonts w:ascii="Times New Roman" w:hAnsi="Times New Roman"/>
          <w:sz w:val="24"/>
          <w:szCs w:val="24"/>
        </w:rPr>
        <w:t xml:space="preserve"> </w:t>
      </w:r>
      <w:r w:rsidR="00474C89">
        <w:rPr>
          <w:rFonts w:ascii="Times New Roman" w:hAnsi="Times New Roman"/>
          <w:sz w:val="24"/>
          <w:szCs w:val="24"/>
        </w:rPr>
        <w:t>66.846,52</w:t>
      </w:r>
      <w:r w:rsidR="00A57B00">
        <w:rPr>
          <w:rFonts w:ascii="Times New Roman" w:hAnsi="Times New Roman"/>
          <w:sz w:val="24"/>
          <w:szCs w:val="24"/>
        </w:rPr>
        <w:t xml:space="preserve"> </w:t>
      </w:r>
      <w:r w:rsidR="00087F75" w:rsidRPr="001A7581">
        <w:rPr>
          <w:rFonts w:ascii="Times New Roman" w:hAnsi="Times New Roman"/>
          <w:sz w:val="24"/>
          <w:szCs w:val="24"/>
        </w:rPr>
        <w:t>€</w:t>
      </w:r>
      <w:r w:rsidR="00167095" w:rsidRPr="001A7581">
        <w:rPr>
          <w:rFonts w:ascii="Times New Roman" w:hAnsi="Times New Roman"/>
          <w:sz w:val="24"/>
          <w:szCs w:val="24"/>
        </w:rPr>
        <w:t xml:space="preserve">, a </w:t>
      </w:r>
      <w:r w:rsidR="00C4567A" w:rsidRPr="001A7581">
        <w:rPr>
          <w:rFonts w:ascii="Times New Roman" w:hAnsi="Times New Roman"/>
          <w:sz w:val="24"/>
          <w:szCs w:val="24"/>
        </w:rPr>
        <w:t xml:space="preserve">potraživanja za </w:t>
      </w:r>
      <w:r w:rsidR="00167095" w:rsidRPr="001A7581">
        <w:rPr>
          <w:rFonts w:ascii="Times New Roman" w:hAnsi="Times New Roman"/>
          <w:sz w:val="24"/>
          <w:szCs w:val="24"/>
        </w:rPr>
        <w:t>prihod</w:t>
      </w:r>
      <w:r w:rsidR="00C4567A" w:rsidRPr="001A7581">
        <w:rPr>
          <w:rFonts w:ascii="Times New Roman" w:hAnsi="Times New Roman"/>
          <w:sz w:val="24"/>
          <w:szCs w:val="24"/>
        </w:rPr>
        <w:t>e</w:t>
      </w:r>
      <w:r w:rsidR="00167095" w:rsidRPr="001A7581">
        <w:rPr>
          <w:rFonts w:ascii="Times New Roman" w:hAnsi="Times New Roman"/>
          <w:sz w:val="24"/>
          <w:szCs w:val="24"/>
        </w:rPr>
        <w:t xml:space="preserve"> o</w:t>
      </w:r>
      <w:r w:rsidRPr="001A7581">
        <w:rPr>
          <w:rFonts w:ascii="Times New Roman" w:hAnsi="Times New Roman"/>
          <w:sz w:val="24"/>
          <w:szCs w:val="24"/>
        </w:rPr>
        <w:t>d nefinancijske imovine iznos</w:t>
      </w:r>
      <w:r w:rsidR="0020739F" w:rsidRPr="001A7581">
        <w:rPr>
          <w:rFonts w:ascii="Times New Roman" w:hAnsi="Times New Roman"/>
          <w:sz w:val="24"/>
          <w:szCs w:val="24"/>
        </w:rPr>
        <w:t>ila su</w:t>
      </w:r>
      <w:r w:rsidR="00167095" w:rsidRPr="001A7581">
        <w:rPr>
          <w:rFonts w:ascii="Times New Roman" w:hAnsi="Times New Roman"/>
          <w:sz w:val="24"/>
          <w:szCs w:val="24"/>
        </w:rPr>
        <w:t xml:space="preserve"> </w:t>
      </w:r>
      <w:r w:rsidR="00087F75" w:rsidRPr="001A7581">
        <w:rPr>
          <w:rFonts w:ascii="Times New Roman" w:hAnsi="Times New Roman"/>
          <w:sz w:val="24"/>
          <w:szCs w:val="24"/>
        </w:rPr>
        <w:t>1.</w:t>
      </w:r>
      <w:r w:rsidR="00DD6F3D">
        <w:rPr>
          <w:rFonts w:ascii="Times New Roman" w:hAnsi="Times New Roman"/>
          <w:sz w:val="24"/>
          <w:szCs w:val="24"/>
        </w:rPr>
        <w:t>134,01</w:t>
      </w:r>
      <w:r w:rsidR="00167095" w:rsidRPr="001A7581">
        <w:rPr>
          <w:rFonts w:ascii="Times New Roman" w:hAnsi="Times New Roman"/>
          <w:sz w:val="24"/>
          <w:szCs w:val="24"/>
        </w:rPr>
        <w:t xml:space="preserve"> </w:t>
      </w:r>
      <w:r w:rsidR="00087F75" w:rsidRPr="001A7581">
        <w:rPr>
          <w:rFonts w:ascii="Times New Roman" w:hAnsi="Times New Roman"/>
          <w:sz w:val="24"/>
          <w:szCs w:val="24"/>
        </w:rPr>
        <w:t>€</w:t>
      </w:r>
      <w:r w:rsidR="00167095" w:rsidRPr="001A7581">
        <w:rPr>
          <w:rFonts w:ascii="Times New Roman" w:hAnsi="Times New Roman"/>
          <w:sz w:val="24"/>
          <w:szCs w:val="24"/>
        </w:rPr>
        <w:t>.</w:t>
      </w:r>
    </w:p>
    <w:p w14:paraId="4F1164A4" w14:textId="63ED92B9" w:rsidR="009C7122" w:rsidRPr="001A7581" w:rsidRDefault="00167095" w:rsidP="003279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>Vrijednost</w:t>
      </w:r>
      <w:r w:rsidR="00E83CA3" w:rsidRPr="008A3DC8">
        <w:rPr>
          <w:rFonts w:ascii="Times New Roman" w:hAnsi="Times New Roman"/>
          <w:sz w:val="24"/>
          <w:szCs w:val="24"/>
        </w:rPr>
        <w:t xml:space="preserve"> </w:t>
      </w:r>
      <w:r w:rsidRPr="008A3DC8">
        <w:rPr>
          <w:rFonts w:ascii="Times New Roman" w:hAnsi="Times New Roman"/>
          <w:sz w:val="24"/>
          <w:szCs w:val="24"/>
        </w:rPr>
        <w:t>nefinancijske imovine</w:t>
      </w:r>
      <w:r w:rsidR="00E83CA3" w:rsidRPr="008A3DC8">
        <w:rPr>
          <w:rFonts w:ascii="Times New Roman" w:hAnsi="Times New Roman"/>
          <w:sz w:val="24"/>
          <w:szCs w:val="24"/>
        </w:rPr>
        <w:t xml:space="preserve"> iskazane </w:t>
      </w:r>
      <w:r w:rsidR="000B36AD" w:rsidRPr="008A3DC8">
        <w:rPr>
          <w:rFonts w:ascii="Times New Roman" w:hAnsi="Times New Roman"/>
          <w:sz w:val="24"/>
          <w:szCs w:val="24"/>
        </w:rPr>
        <w:t>u klasi</w:t>
      </w:r>
      <w:r w:rsidRPr="008A3DC8">
        <w:rPr>
          <w:rFonts w:ascii="Times New Roman" w:hAnsi="Times New Roman"/>
          <w:sz w:val="24"/>
          <w:szCs w:val="24"/>
        </w:rPr>
        <w:t xml:space="preserve"> (0) iznosi </w:t>
      </w:r>
      <w:r w:rsidR="00A57B00" w:rsidRPr="00FB4B14">
        <w:rPr>
          <w:rFonts w:ascii="Times New Roman" w:hAnsi="Times New Roman"/>
          <w:sz w:val="24"/>
          <w:szCs w:val="24"/>
        </w:rPr>
        <w:t>6.</w:t>
      </w:r>
      <w:r w:rsidR="00FB4B14" w:rsidRPr="00FB4B14">
        <w:rPr>
          <w:rFonts w:ascii="Times New Roman" w:hAnsi="Times New Roman"/>
          <w:sz w:val="24"/>
          <w:szCs w:val="24"/>
        </w:rPr>
        <w:t>183.843,24</w:t>
      </w:r>
      <w:r w:rsidR="00087F75" w:rsidRPr="00FB4B14">
        <w:rPr>
          <w:rFonts w:ascii="Times New Roman" w:hAnsi="Times New Roman"/>
          <w:sz w:val="24"/>
          <w:szCs w:val="24"/>
        </w:rPr>
        <w:t xml:space="preserve"> €</w:t>
      </w:r>
      <w:r w:rsidR="00A75CD1" w:rsidRPr="00FB4B14">
        <w:rPr>
          <w:rFonts w:ascii="Times New Roman" w:hAnsi="Times New Roman"/>
          <w:sz w:val="24"/>
          <w:szCs w:val="24"/>
        </w:rPr>
        <w:t>.</w:t>
      </w:r>
    </w:p>
    <w:p w14:paraId="694EC3F6" w14:textId="7BB2BEFB" w:rsidR="000B36AD" w:rsidRPr="008A3DC8" w:rsidRDefault="0027650B" w:rsidP="003279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 xml:space="preserve">Stanje </w:t>
      </w:r>
      <w:r w:rsidR="00B80DC6" w:rsidRPr="008A3DC8">
        <w:rPr>
          <w:rFonts w:ascii="Times New Roman" w:hAnsi="Times New Roman"/>
          <w:sz w:val="24"/>
          <w:szCs w:val="24"/>
        </w:rPr>
        <w:t>novčanih sredstava</w:t>
      </w:r>
      <w:r w:rsidR="006F4E42">
        <w:rPr>
          <w:rFonts w:ascii="Times New Roman" w:hAnsi="Times New Roman"/>
          <w:sz w:val="24"/>
          <w:szCs w:val="24"/>
        </w:rPr>
        <w:t xml:space="preserve"> na</w:t>
      </w:r>
      <w:r w:rsidR="00B80DC6" w:rsidRPr="008A3DC8">
        <w:rPr>
          <w:rFonts w:ascii="Times New Roman" w:hAnsi="Times New Roman"/>
          <w:sz w:val="24"/>
          <w:szCs w:val="24"/>
        </w:rPr>
        <w:t xml:space="preserve"> </w:t>
      </w:r>
      <w:r w:rsidRPr="008A3DC8">
        <w:rPr>
          <w:rFonts w:ascii="Times New Roman" w:hAnsi="Times New Roman"/>
          <w:sz w:val="24"/>
          <w:szCs w:val="24"/>
        </w:rPr>
        <w:t>žiro-račun</w:t>
      </w:r>
      <w:r w:rsidR="0020739F" w:rsidRPr="008A3DC8">
        <w:rPr>
          <w:rFonts w:ascii="Times New Roman" w:hAnsi="Times New Roman"/>
          <w:sz w:val="24"/>
          <w:szCs w:val="24"/>
        </w:rPr>
        <w:t xml:space="preserve">ima </w:t>
      </w:r>
      <w:r w:rsidRPr="008A3DC8">
        <w:rPr>
          <w:rFonts w:ascii="Times New Roman" w:hAnsi="Times New Roman"/>
          <w:sz w:val="24"/>
          <w:szCs w:val="24"/>
        </w:rPr>
        <w:t>i blagajn</w:t>
      </w:r>
      <w:r w:rsidR="0020739F" w:rsidRPr="008A3DC8">
        <w:rPr>
          <w:rFonts w:ascii="Times New Roman" w:hAnsi="Times New Roman"/>
          <w:sz w:val="24"/>
          <w:szCs w:val="24"/>
        </w:rPr>
        <w:t>i</w:t>
      </w:r>
      <w:r w:rsidRPr="008A3DC8">
        <w:rPr>
          <w:rFonts w:ascii="Times New Roman" w:hAnsi="Times New Roman"/>
          <w:sz w:val="24"/>
          <w:szCs w:val="24"/>
        </w:rPr>
        <w:t xml:space="preserve"> (11) na dan 31.12.20</w:t>
      </w:r>
      <w:r w:rsidR="00A57B00">
        <w:rPr>
          <w:rFonts w:ascii="Times New Roman" w:hAnsi="Times New Roman"/>
          <w:sz w:val="24"/>
          <w:szCs w:val="24"/>
        </w:rPr>
        <w:t>2</w:t>
      </w:r>
      <w:r w:rsidR="00DD6F3D">
        <w:rPr>
          <w:rFonts w:ascii="Times New Roman" w:hAnsi="Times New Roman"/>
          <w:sz w:val="24"/>
          <w:szCs w:val="24"/>
        </w:rPr>
        <w:t>5</w:t>
      </w:r>
      <w:r w:rsidRPr="008A3DC8">
        <w:rPr>
          <w:rFonts w:ascii="Times New Roman" w:hAnsi="Times New Roman"/>
          <w:sz w:val="24"/>
          <w:szCs w:val="24"/>
        </w:rPr>
        <w:t xml:space="preserve">. </w:t>
      </w:r>
      <w:r w:rsidR="00A75CD1" w:rsidRPr="008A3DC8">
        <w:rPr>
          <w:rFonts w:ascii="Times New Roman" w:hAnsi="Times New Roman"/>
          <w:sz w:val="24"/>
          <w:szCs w:val="24"/>
        </w:rPr>
        <w:t>g</w:t>
      </w:r>
      <w:r w:rsidR="00087F75" w:rsidRPr="008A3DC8">
        <w:rPr>
          <w:rFonts w:ascii="Times New Roman" w:hAnsi="Times New Roman"/>
          <w:sz w:val="24"/>
          <w:szCs w:val="24"/>
        </w:rPr>
        <w:t>odine</w:t>
      </w:r>
      <w:r w:rsidR="00A75CD1" w:rsidRPr="008A3DC8">
        <w:rPr>
          <w:rFonts w:ascii="Times New Roman" w:hAnsi="Times New Roman"/>
          <w:sz w:val="24"/>
          <w:szCs w:val="24"/>
        </w:rPr>
        <w:t xml:space="preserve"> </w:t>
      </w:r>
      <w:r w:rsidR="0020739F" w:rsidRPr="008A3DC8">
        <w:rPr>
          <w:rFonts w:ascii="Times New Roman" w:hAnsi="Times New Roman"/>
          <w:sz w:val="24"/>
          <w:szCs w:val="24"/>
        </w:rPr>
        <w:t>bilo</w:t>
      </w:r>
      <w:r w:rsidR="00C4567A" w:rsidRPr="008A3DC8">
        <w:rPr>
          <w:rFonts w:ascii="Times New Roman" w:hAnsi="Times New Roman"/>
          <w:sz w:val="24"/>
          <w:szCs w:val="24"/>
        </w:rPr>
        <w:t xml:space="preserve"> je</w:t>
      </w:r>
      <w:r w:rsidRPr="008A3DC8">
        <w:rPr>
          <w:rFonts w:ascii="Times New Roman" w:hAnsi="Times New Roman"/>
          <w:sz w:val="24"/>
          <w:szCs w:val="24"/>
        </w:rPr>
        <w:t xml:space="preserve"> </w:t>
      </w:r>
      <w:r w:rsidR="00DD6F3D">
        <w:rPr>
          <w:rFonts w:ascii="Times New Roman" w:hAnsi="Times New Roman"/>
          <w:sz w:val="24"/>
          <w:szCs w:val="24"/>
        </w:rPr>
        <w:t>491.971,78</w:t>
      </w:r>
      <w:r w:rsidR="00087F75" w:rsidRPr="008A3DC8">
        <w:rPr>
          <w:rFonts w:ascii="Times New Roman" w:hAnsi="Times New Roman"/>
          <w:sz w:val="24"/>
          <w:szCs w:val="24"/>
        </w:rPr>
        <w:t xml:space="preserve"> €</w:t>
      </w:r>
      <w:r w:rsidRPr="008A3DC8">
        <w:rPr>
          <w:rFonts w:ascii="Times New Roman" w:hAnsi="Times New Roman"/>
          <w:sz w:val="24"/>
          <w:szCs w:val="24"/>
        </w:rPr>
        <w:t xml:space="preserve">. </w:t>
      </w:r>
    </w:p>
    <w:p w14:paraId="0DC0B326" w14:textId="602C1EC6" w:rsidR="00B80DC6" w:rsidRPr="008A3DC8" w:rsidRDefault="00167095" w:rsidP="003279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>Tuzemne obveznice</w:t>
      </w:r>
      <w:r w:rsidR="000B36AD" w:rsidRPr="008A3DC8">
        <w:rPr>
          <w:rFonts w:ascii="Times New Roman" w:hAnsi="Times New Roman"/>
          <w:sz w:val="24"/>
          <w:szCs w:val="24"/>
        </w:rPr>
        <w:t xml:space="preserve"> iskazane u klasi</w:t>
      </w:r>
      <w:r w:rsidR="0027650B" w:rsidRPr="008A3DC8">
        <w:rPr>
          <w:rFonts w:ascii="Times New Roman" w:hAnsi="Times New Roman"/>
          <w:sz w:val="24"/>
          <w:szCs w:val="24"/>
        </w:rPr>
        <w:t xml:space="preserve"> (14)</w:t>
      </w:r>
      <w:r w:rsidRPr="008A3DC8">
        <w:rPr>
          <w:rFonts w:ascii="Times New Roman" w:hAnsi="Times New Roman"/>
          <w:sz w:val="24"/>
          <w:szCs w:val="24"/>
        </w:rPr>
        <w:t xml:space="preserve"> </w:t>
      </w:r>
      <w:r w:rsidR="000B36AD" w:rsidRPr="008A3DC8">
        <w:rPr>
          <w:rFonts w:ascii="Times New Roman" w:hAnsi="Times New Roman"/>
          <w:sz w:val="24"/>
          <w:szCs w:val="24"/>
        </w:rPr>
        <w:t xml:space="preserve">iznose </w:t>
      </w:r>
      <w:r w:rsidR="00087F75" w:rsidRPr="008A3DC8">
        <w:rPr>
          <w:rFonts w:ascii="Times New Roman" w:hAnsi="Times New Roman"/>
          <w:sz w:val="24"/>
          <w:szCs w:val="24"/>
        </w:rPr>
        <w:t>114,66 €</w:t>
      </w:r>
      <w:r w:rsidR="00B80DC6" w:rsidRPr="008A3DC8">
        <w:rPr>
          <w:rFonts w:ascii="Times New Roman" w:hAnsi="Times New Roman"/>
          <w:sz w:val="24"/>
          <w:szCs w:val="24"/>
        </w:rPr>
        <w:t>.</w:t>
      </w:r>
    </w:p>
    <w:p w14:paraId="34A5792B" w14:textId="0CC44AA0" w:rsidR="00167095" w:rsidRPr="001A7581" w:rsidRDefault="00B80DC6" w:rsidP="003279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>U</w:t>
      </w:r>
      <w:r w:rsidR="0027650B" w:rsidRPr="008A3DC8">
        <w:rPr>
          <w:rFonts w:ascii="Times New Roman" w:hAnsi="Times New Roman"/>
          <w:sz w:val="24"/>
          <w:szCs w:val="24"/>
        </w:rPr>
        <w:t>djeli u trgovačkim društvima</w:t>
      </w:r>
      <w:r w:rsidR="000B36AD" w:rsidRPr="008A3DC8">
        <w:rPr>
          <w:rFonts w:ascii="Times New Roman" w:hAnsi="Times New Roman"/>
          <w:sz w:val="24"/>
          <w:szCs w:val="24"/>
        </w:rPr>
        <w:t xml:space="preserve"> iskazani </w:t>
      </w:r>
      <w:r w:rsidR="0020739F" w:rsidRPr="008A3DC8">
        <w:rPr>
          <w:rFonts w:ascii="Times New Roman" w:hAnsi="Times New Roman"/>
          <w:sz w:val="24"/>
          <w:szCs w:val="24"/>
        </w:rPr>
        <w:t>u</w:t>
      </w:r>
      <w:r w:rsidR="000B36AD" w:rsidRPr="008A3DC8">
        <w:rPr>
          <w:rFonts w:ascii="Times New Roman" w:hAnsi="Times New Roman"/>
          <w:sz w:val="24"/>
          <w:szCs w:val="24"/>
        </w:rPr>
        <w:t xml:space="preserve"> klasi</w:t>
      </w:r>
      <w:r w:rsidR="0027650B" w:rsidRPr="008A3DC8">
        <w:rPr>
          <w:rFonts w:ascii="Times New Roman" w:hAnsi="Times New Roman"/>
          <w:sz w:val="24"/>
          <w:szCs w:val="24"/>
        </w:rPr>
        <w:t xml:space="preserve"> (15)</w:t>
      </w:r>
      <w:r w:rsidR="000B36AD" w:rsidRPr="008A3DC8">
        <w:rPr>
          <w:rFonts w:ascii="Times New Roman" w:hAnsi="Times New Roman"/>
          <w:sz w:val="24"/>
          <w:szCs w:val="24"/>
        </w:rPr>
        <w:t xml:space="preserve"> i</w:t>
      </w:r>
      <w:r w:rsidR="0027650B" w:rsidRPr="008A3DC8">
        <w:rPr>
          <w:rFonts w:ascii="Times New Roman" w:hAnsi="Times New Roman"/>
          <w:sz w:val="24"/>
          <w:szCs w:val="24"/>
        </w:rPr>
        <w:t xml:space="preserve"> iznose </w:t>
      </w:r>
      <w:r w:rsidR="00087F75" w:rsidRPr="008A3DC8">
        <w:rPr>
          <w:rFonts w:ascii="Times New Roman" w:hAnsi="Times New Roman"/>
          <w:sz w:val="24"/>
          <w:szCs w:val="24"/>
        </w:rPr>
        <w:t>165.279,71 €</w:t>
      </w:r>
      <w:r w:rsidR="0027650B" w:rsidRPr="001A7581">
        <w:rPr>
          <w:rFonts w:ascii="Times New Roman" w:hAnsi="Times New Roman"/>
          <w:sz w:val="24"/>
          <w:szCs w:val="24"/>
        </w:rPr>
        <w:t xml:space="preserve">. </w:t>
      </w:r>
    </w:p>
    <w:p w14:paraId="4B264195" w14:textId="77777777" w:rsidR="00907ACF" w:rsidRPr="008A3DC8" w:rsidRDefault="00907ACF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5AEDE9A" w14:textId="7EB98713" w:rsidR="00167095" w:rsidRDefault="00167095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3DC8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5E95528B" w14:textId="7B44194C" w:rsidR="006F4E42" w:rsidRPr="006F4E42" w:rsidRDefault="006F4E42" w:rsidP="001A758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F4E42">
        <w:rPr>
          <w:rFonts w:ascii="Times New Roman" w:hAnsi="Times New Roman"/>
          <w:sz w:val="24"/>
          <w:szCs w:val="24"/>
        </w:rPr>
        <w:t>Općina Sirač u razdoblju od 01.01.202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>. do 31.12.202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>. godine nije koristila proračunsku pričuvu.</w:t>
      </w:r>
    </w:p>
    <w:p w14:paraId="577ED67F" w14:textId="6F7B9B7A" w:rsidR="006F4E42" w:rsidRPr="006F4E42" w:rsidRDefault="006F4E42" w:rsidP="001A758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F4E42">
        <w:rPr>
          <w:rFonts w:ascii="Times New Roman" w:hAnsi="Times New Roman"/>
          <w:sz w:val="24"/>
          <w:szCs w:val="24"/>
        </w:rPr>
        <w:t>Općina Sirač u razdoblju od 01.01.202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>. do 31.12.202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 xml:space="preserve">. godine se nije zaduživala na domaćem i stranom tržištu novca i kapitala.  </w:t>
      </w:r>
    </w:p>
    <w:p w14:paraId="0D00D030" w14:textId="21E54685" w:rsidR="006F4E42" w:rsidRPr="006F4E42" w:rsidRDefault="006F4E42" w:rsidP="001A758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F4E42">
        <w:rPr>
          <w:rFonts w:ascii="Times New Roman" w:hAnsi="Times New Roman"/>
          <w:sz w:val="24"/>
          <w:szCs w:val="24"/>
        </w:rPr>
        <w:t>Općina Sirač u razdoblju od 01.01.202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>. do 31.12.202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 xml:space="preserve">. godine </w:t>
      </w:r>
      <w:r w:rsidR="00A57B00">
        <w:rPr>
          <w:rFonts w:ascii="Times New Roman" w:hAnsi="Times New Roman"/>
          <w:sz w:val="24"/>
          <w:szCs w:val="24"/>
        </w:rPr>
        <w:t xml:space="preserve">nije </w:t>
      </w:r>
      <w:r w:rsidRPr="006F4E42">
        <w:rPr>
          <w:rFonts w:ascii="Times New Roman" w:hAnsi="Times New Roman"/>
          <w:sz w:val="24"/>
          <w:szCs w:val="24"/>
        </w:rPr>
        <w:t xml:space="preserve">davala jamstva niti je imala plaćanja, odnosno izdataka po protestiranim jamstvima. </w:t>
      </w:r>
    </w:p>
    <w:p w14:paraId="69B042EE" w14:textId="77777777" w:rsidR="00473B59" w:rsidRDefault="006F4E42" w:rsidP="00473B5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73B59">
        <w:rPr>
          <w:rFonts w:ascii="Times New Roman" w:hAnsi="Times New Roman"/>
          <w:sz w:val="24"/>
          <w:szCs w:val="24"/>
        </w:rPr>
        <w:t>Općina Sirač je u 202</w:t>
      </w:r>
      <w:r w:rsidR="00DD6F3D" w:rsidRPr="00473B59">
        <w:rPr>
          <w:rFonts w:ascii="Times New Roman" w:hAnsi="Times New Roman"/>
          <w:sz w:val="24"/>
          <w:szCs w:val="24"/>
        </w:rPr>
        <w:t>5</w:t>
      </w:r>
      <w:r w:rsidR="00A57B00" w:rsidRPr="00473B59">
        <w:rPr>
          <w:rFonts w:ascii="Times New Roman" w:hAnsi="Times New Roman"/>
          <w:sz w:val="24"/>
          <w:szCs w:val="24"/>
        </w:rPr>
        <w:t>.</w:t>
      </w:r>
      <w:r w:rsidRPr="00473B59">
        <w:rPr>
          <w:rFonts w:ascii="Times New Roman" w:hAnsi="Times New Roman"/>
          <w:sz w:val="24"/>
          <w:szCs w:val="24"/>
        </w:rPr>
        <w:t xml:space="preserve"> godini ostvarila sredstva Europske unije:</w:t>
      </w:r>
    </w:p>
    <w:p w14:paraId="7C111E42" w14:textId="45F18621" w:rsidR="00A57B00" w:rsidRPr="0022366C" w:rsidRDefault="00A57B00" w:rsidP="00473B59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73B59">
        <w:rPr>
          <w:rFonts w:ascii="Times New Roman" w:hAnsi="Times New Roman"/>
          <w:bCs/>
          <w:sz w:val="24"/>
          <w:szCs w:val="24"/>
        </w:rPr>
        <w:t xml:space="preserve">projekt Učim, radim, pomažem, faza IV, u iznosu od </w:t>
      </w:r>
      <w:r w:rsidR="00473B59" w:rsidRPr="00473B59">
        <w:rPr>
          <w:rFonts w:ascii="Times New Roman" w:hAnsi="Times New Roman"/>
          <w:bCs/>
          <w:sz w:val="24"/>
          <w:szCs w:val="24"/>
        </w:rPr>
        <w:t>74.450,49</w:t>
      </w:r>
      <w:r w:rsidRPr="00473B59">
        <w:rPr>
          <w:rFonts w:ascii="Times New Roman" w:hAnsi="Times New Roman"/>
          <w:bCs/>
          <w:sz w:val="24"/>
          <w:szCs w:val="24"/>
        </w:rPr>
        <w:t xml:space="preserve"> € (15% iz državnog proračuna) i </w:t>
      </w:r>
      <w:r w:rsidR="00473B59" w:rsidRPr="00473B59">
        <w:rPr>
          <w:rFonts w:ascii="Times New Roman" w:hAnsi="Times New Roman"/>
          <w:bCs/>
          <w:sz w:val="24"/>
          <w:szCs w:val="24"/>
        </w:rPr>
        <w:t>421.886,13</w:t>
      </w:r>
      <w:r w:rsidRPr="00473B59">
        <w:rPr>
          <w:rFonts w:ascii="Times New Roman" w:hAnsi="Times New Roman"/>
          <w:bCs/>
          <w:sz w:val="24"/>
          <w:szCs w:val="24"/>
        </w:rPr>
        <w:t xml:space="preserve"> € (85% iz Europske unije), </w:t>
      </w:r>
      <w:r w:rsidRPr="00FB4B14">
        <w:rPr>
          <w:rFonts w:ascii="Times New Roman" w:hAnsi="Times New Roman"/>
          <w:bCs/>
          <w:sz w:val="24"/>
          <w:szCs w:val="24"/>
        </w:rPr>
        <w:t xml:space="preserve">ugovor od dodjeli bespovratnih sredstava kodnog broja SF.3.4.11.01.0353 , ESF + Operativni program „Učinkoviti ljudski potencijali 2021.-2027.“. Rashodi iz projekta ostvareni su u iznosu od </w:t>
      </w:r>
      <w:r w:rsidR="00FB4B14" w:rsidRPr="00FB4B14">
        <w:rPr>
          <w:rFonts w:ascii="Times New Roman" w:hAnsi="Times New Roman"/>
          <w:bCs/>
          <w:sz w:val="24"/>
          <w:szCs w:val="24"/>
        </w:rPr>
        <w:t>401.757,41</w:t>
      </w:r>
      <w:r w:rsidRPr="00FB4B14">
        <w:rPr>
          <w:rFonts w:ascii="Times New Roman" w:hAnsi="Times New Roman"/>
          <w:bCs/>
          <w:sz w:val="24"/>
          <w:szCs w:val="24"/>
        </w:rPr>
        <w:t xml:space="preserve"> € (evidentirani unutar programa 1021 i aktivnosti A100093, A100094 i A100095, izvor financiranja 110 i 527, 528). </w:t>
      </w:r>
    </w:p>
    <w:p w14:paraId="09A9FB58" w14:textId="77777777" w:rsidR="0022366C" w:rsidRPr="00CE6648" w:rsidRDefault="0022366C" w:rsidP="0022366C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CE6648">
        <w:rPr>
          <w:rFonts w:ascii="Times New Roman" w:hAnsi="Times New Roman"/>
          <w:bCs/>
          <w:sz w:val="24"/>
          <w:szCs w:val="24"/>
        </w:rPr>
        <w:t xml:space="preserve">projekt </w:t>
      </w:r>
      <w:r w:rsidRPr="00CE6648">
        <w:rPr>
          <w:rFonts w:ascii="Times New Roman" w:hAnsi="Times New Roman"/>
          <w:bCs/>
          <w:color w:val="000000"/>
          <w:sz w:val="24"/>
          <w:szCs w:val="24"/>
        </w:rPr>
        <w:t>Izrada izmjena i dopuna prostornog plana Općine Sirač u iznosu 29.375,00 eura bespovratnih sredstava od Ministarstva prostornoga uređenja, graditeljstva i državne imovine - Nacionalni plana oporavka i otpornosti. Rashodi iz projekta su ostvareni u iznosu od 20.562,50 eura</w:t>
      </w:r>
      <w:r>
        <w:rPr>
          <w:bCs/>
          <w:color w:val="000000"/>
        </w:rPr>
        <w:t>.</w:t>
      </w:r>
    </w:p>
    <w:p w14:paraId="591C222E" w14:textId="77777777" w:rsidR="0022366C" w:rsidRPr="00CE6648" w:rsidRDefault="0022366C" w:rsidP="0022366C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CE6648">
        <w:rPr>
          <w:rFonts w:ascii="Times New Roman" w:hAnsi="Times New Roman"/>
          <w:bCs/>
          <w:sz w:val="24"/>
          <w:szCs w:val="24"/>
        </w:rPr>
        <w:t xml:space="preserve">Projekt </w:t>
      </w:r>
      <w:r w:rsidRPr="00CE6648">
        <w:rPr>
          <w:rFonts w:ascii="Times New Roman" w:hAnsi="Times New Roman"/>
          <w:bCs/>
          <w:color w:val="000000"/>
          <w:sz w:val="24"/>
          <w:szCs w:val="24"/>
        </w:rPr>
        <w:t>Izrada strategije zelene urbane obnove u iznosu 14.599,51eura bespovratnih sredstava od Ministarstva prostornoga uređenja, graditeljstva i državne imovine - Nacionalni plana oporavka i otpornosti. Rashodi iz projekta su ostvareni u iznosu od 13.268,75 eura ali u 2024.g.</w:t>
      </w:r>
    </w:p>
    <w:p w14:paraId="4CA1F037" w14:textId="0E8EDBF8" w:rsidR="004A5F96" w:rsidRDefault="006F4E42" w:rsidP="001A758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F4E42">
        <w:rPr>
          <w:rFonts w:ascii="Times New Roman" w:hAnsi="Times New Roman"/>
          <w:sz w:val="24"/>
          <w:szCs w:val="24"/>
        </w:rPr>
        <w:t>Općina Sirač na kraju proračunske godine, odnosno na dan 31.12.202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6F4E42">
        <w:rPr>
          <w:rFonts w:ascii="Times New Roman" w:hAnsi="Times New Roman"/>
          <w:sz w:val="24"/>
          <w:szCs w:val="24"/>
        </w:rPr>
        <w:t>. godine nema zabilježenih potencijalnih obveza po osnovi sudskih sporova niti bilo kakav sudski spor u tijeku.</w:t>
      </w:r>
    </w:p>
    <w:p w14:paraId="03D6432E" w14:textId="051D5168" w:rsidR="001A7581" w:rsidRPr="001A7581" w:rsidRDefault="001A7581" w:rsidP="001A7581">
      <w:pPr>
        <w:contextualSpacing/>
        <w:rPr>
          <w:rFonts w:ascii="Times New Roman" w:hAnsi="Times New Roman"/>
          <w:sz w:val="24"/>
          <w:szCs w:val="24"/>
        </w:rPr>
      </w:pPr>
      <w:r w:rsidRPr="001A7581">
        <w:rPr>
          <w:rFonts w:ascii="Times New Roman" w:hAnsi="Times New Roman"/>
          <w:sz w:val="24"/>
          <w:szCs w:val="24"/>
        </w:rPr>
        <w:t>U razdoblju od 01.01.202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1A7581">
        <w:rPr>
          <w:rFonts w:ascii="Times New Roman" w:hAnsi="Times New Roman"/>
          <w:sz w:val="24"/>
          <w:szCs w:val="24"/>
        </w:rPr>
        <w:t>. do 31.12.202</w:t>
      </w:r>
      <w:r w:rsidR="00DD6F3D">
        <w:rPr>
          <w:rFonts w:ascii="Times New Roman" w:hAnsi="Times New Roman"/>
          <w:sz w:val="24"/>
          <w:szCs w:val="24"/>
        </w:rPr>
        <w:t>5</w:t>
      </w:r>
      <w:r w:rsidRPr="001A7581">
        <w:rPr>
          <w:rFonts w:ascii="Times New Roman" w:hAnsi="Times New Roman"/>
          <w:sz w:val="24"/>
          <w:szCs w:val="24"/>
        </w:rPr>
        <w:t>. godine nisu ostvareni prihodi i primici te rashodi i izdaci nastali preuzimanjem nefinancijske i financijske imovine u naplati potraživanja javnih davanja.</w:t>
      </w:r>
    </w:p>
    <w:p w14:paraId="26366080" w14:textId="77777777" w:rsidR="006F4E42" w:rsidRDefault="006F4E42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AB07A5" w14:textId="35EED38C" w:rsidR="00167095" w:rsidRPr="008A3DC8" w:rsidRDefault="00167095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3DC8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2D5F8CD4" w14:textId="55F27CF3" w:rsidR="00087F75" w:rsidRDefault="00CB2994" w:rsidP="00A248F2">
      <w:pPr>
        <w:tabs>
          <w:tab w:val="left" w:pos="10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>P</w:t>
      </w:r>
      <w:r w:rsidR="00E83CA3" w:rsidRPr="008A3DC8">
        <w:rPr>
          <w:rFonts w:ascii="Times New Roman" w:hAnsi="Times New Roman"/>
          <w:sz w:val="24"/>
          <w:szCs w:val="24"/>
        </w:rPr>
        <w:t>laniran</w:t>
      </w:r>
      <w:r w:rsidR="00C43FA8" w:rsidRPr="008A3DC8">
        <w:rPr>
          <w:rFonts w:ascii="Times New Roman" w:hAnsi="Times New Roman"/>
          <w:sz w:val="24"/>
          <w:szCs w:val="24"/>
        </w:rPr>
        <w:t>u</w:t>
      </w:r>
      <w:r w:rsidR="00E83CA3" w:rsidRPr="008A3DC8">
        <w:rPr>
          <w:rFonts w:ascii="Times New Roman" w:hAnsi="Times New Roman"/>
          <w:sz w:val="24"/>
          <w:szCs w:val="24"/>
        </w:rPr>
        <w:t xml:space="preserve"> </w:t>
      </w:r>
      <w:r w:rsidRPr="008A3DC8">
        <w:rPr>
          <w:rFonts w:ascii="Times New Roman" w:hAnsi="Times New Roman"/>
          <w:sz w:val="24"/>
          <w:szCs w:val="24"/>
        </w:rPr>
        <w:t>Proračunsk</w:t>
      </w:r>
      <w:r w:rsidR="00C43FA8" w:rsidRPr="008A3DC8">
        <w:rPr>
          <w:rFonts w:ascii="Times New Roman" w:hAnsi="Times New Roman"/>
          <w:sz w:val="24"/>
          <w:szCs w:val="24"/>
        </w:rPr>
        <w:t>u</w:t>
      </w:r>
      <w:r w:rsidRPr="008A3DC8">
        <w:rPr>
          <w:rFonts w:ascii="Times New Roman" w:hAnsi="Times New Roman"/>
          <w:sz w:val="24"/>
          <w:szCs w:val="24"/>
        </w:rPr>
        <w:t xml:space="preserve"> zalih</w:t>
      </w:r>
      <w:r w:rsidR="00C43FA8" w:rsidRPr="008A3DC8">
        <w:rPr>
          <w:rFonts w:ascii="Times New Roman" w:hAnsi="Times New Roman"/>
          <w:sz w:val="24"/>
          <w:szCs w:val="24"/>
        </w:rPr>
        <w:t>u</w:t>
      </w:r>
      <w:r w:rsidRPr="008A3DC8">
        <w:rPr>
          <w:rFonts w:ascii="Times New Roman" w:hAnsi="Times New Roman"/>
          <w:sz w:val="24"/>
          <w:szCs w:val="24"/>
        </w:rPr>
        <w:t xml:space="preserve"> </w:t>
      </w:r>
      <w:r w:rsidR="00E83CA3" w:rsidRPr="008A3DC8">
        <w:rPr>
          <w:rFonts w:ascii="Times New Roman" w:hAnsi="Times New Roman"/>
          <w:sz w:val="24"/>
          <w:szCs w:val="24"/>
        </w:rPr>
        <w:t>u visini 2</w:t>
      </w:r>
      <w:r w:rsidR="004A5F96" w:rsidRPr="008A3DC8">
        <w:rPr>
          <w:rFonts w:ascii="Times New Roman" w:hAnsi="Times New Roman"/>
          <w:sz w:val="24"/>
          <w:szCs w:val="24"/>
        </w:rPr>
        <w:t>.65</w:t>
      </w:r>
      <w:r w:rsidR="00DD6F3D">
        <w:rPr>
          <w:rFonts w:ascii="Times New Roman" w:hAnsi="Times New Roman"/>
          <w:sz w:val="24"/>
          <w:szCs w:val="24"/>
        </w:rPr>
        <w:t>5</w:t>
      </w:r>
      <w:r w:rsidR="004A5F96" w:rsidRPr="008A3DC8">
        <w:rPr>
          <w:rFonts w:ascii="Times New Roman" w:hAnsi="Times New Roman"/>
          <w:sz w:val="24"/>
          <w:szCs w:val="24"/>
        </w:rPr>
        <w:t>,</w:t>
      </w:r>
      <w:r w:rsidR="00DD6F3D">
        <w:rPr>
          <w:rFonts w:ascii="Times New Roman" w:hAnsi="Times New Roman"/>
          <w:sz w:val="24"/>
          <w:szCs w:val="24"/>
        </w:rPr>
        <w:t>00</w:t>
      </w:r>
      <w:r w:rsidR="004A5F96" w:rsidRPr="008A3DC8">
        <w:rPr>
          <w:rFonts w:ascii="Times New Roman" w:hAnsi="Times New Roman"/>
          <w:sz w:val="24"/>
          <w:szCs w:val="24"/>
        </w:rPr>
        <w:t xml:space="preserve"> €</w:t>
      </w:r>
      <w:r w:rsidRPr="008A3DC8">
        <w:rPr>
          <w:rFonts w:ascii="Times New Roman" w:hAnsi="Times New Roman"/>
          <w:sz w:val="24"/>
          <w:szCs w:val="24"/>
        </w:rPr>
        <w:t xml:space="preserve"> </w:t>
      </w:r>
      <w:r w:rsidR="00CC74C7" w:rsidRPr="008A3DC8">
        <w:rPr>
          <w:rFonts w:ascii="Times New Roman" w:hAnsi="Times New Roman"/>
          <w:sz w:val="24"/>
          <w:szCs w:val="24"/>
        </w:rPr>
        <w:t>O</w:t>
      </w:r>
      <w:r w:rsidRPr="008A3DC8">
        <w:rPr>
          <w:rFonts w:ascii="Times New Roman" w:hAnsi="Times New Roman"/>
          <w:sz w:val="24"/>
          <w:szCs w:val="24"/>
        </w:rPr>
        <w:t>pćina</w:t>
      </w:r>
      <w:r w:rsidR="008A3DC8">
        <w:rPr>
          <w:rFonts w:ascii="Times New Roman" w:hAnsi="Times New Roman"/>
          <w:sz w:val="24"/>
          <w:szCs w:val="24"/>
        </w:rPr>
        <w:t xml:space="preserve"> Sirač</w:t>
      </w:r>
      <w:r w:rsidRPr="008A3DC8">
        <w:rPr>
          <w:rFonts w:ascii="Times New Roman" w:hAnsi="Times New Roman"/>
          <w:sz w:val="24"/>
          <w:szCs w:val="24"/>
        </w:rPr>
        <w:t xml:space="preserve"> </w:t>
      </w:r>
      <w:r w:rsidR="00C137A8" w:rsidRPr="008A3DC8">
        <w:rPr>
          <w:rFonts w:ascii="Times New Roman" w:hAnsi="Times New Roman"/>
          <w:sz w:val="24"/>
          <w:szCs w:val="24"/>
        </w:rPr>
        <w:t>ni</w:t>
      </w:r>
      <w:r w:rsidR="0020739F" w:rsidRPr="008A3DC8">
        <w:rPr>
          <w:rFonts w:ascii="Times New Roman" w:hAnsi="Times New Roman"/>
          <w:sz w:val="24"/>
          <w:szCs w:val="24"/>
        </w:rPr>
        <w:t>je koristila</w:t>
      </w:r>
      <w:r w:rsidR="00C137A8" w:rsidRPr="008A3DC8">
        <w:rPr>
          <w:rFonts w:ascii="Times New Roman" w:hAnsi="Times New Roman"/>
          <w:sz w:val="24"/>
          <w:szCs w:val="24"/>
        </w:rPr>
        <w:t>.</w:t>
      </w:r>
    </w:p>
    <w:p w14:paraId="0252EB41" w14:textId="77777777" w:rsidR="001A7581" w:rsidRPr="008A3DC8" w:rsidRDefault="001A7581" w:rsidP="00A248F2">
      <w:pPr>
        <w:tabs>
          <w:tab w:val="left" w:pos="10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F5322" w14:textId="4B03FBF2" w:rsidR="009C7122" w:rsidRPr="008A3DC8" w:rsidRDefault="00E83CA3" w:rsidP="00A248F2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3DC8">
        <w:rPr>
          <w:rFonts w:ascii="Times New Roman" w:hAnsi="Times New Roman"/>
          <w:b/>
          <w:bCs/>
          <w:color w:val="000000"/>
          <w:sz w:val="24"/>
          <w:szCs w:val="24"/>
        </w:rPr>
        <w:t>Članak 6.</w:t>
      </w:r>
    </w:p>
    <w:p w14:paraId="1E952CF9" w14:textId="3866750D" w:rsidR="00551E51" w:rsidRPr="008A3DC8" w:rsidRDefault="00551E51" w:rsidP="00A248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3DC8">
        <w:rPr>
          <w:rFonts w:ascii="Times New Roman" w:hAnsi="Times New Roman"/>
          <w:sz w:val="24"/>
          <w:szCs w:val="24"/>
        </w:rPr>
        <w:t xml:space="preserve">Ova Odluka stupa na snagu osmog dana od dana objave, a objavit će se u </w:t>
      </w:r>
      <w:r w:rsidR="00087F75" w:rsidRPr="008A3DC8">
        <w:rPr>
          <w:rFonts w:ascii="Times New Roman" w:hAnsi="Times New Roman"/>
          <w:sz w:val="24"/>
          <w:szCs w:val="24"/>
        </w:rPr>
        <w:t>»</w:t>
      </w:r>
      <w:r w:rsidRPr="008A3DC8">
        <w:rPr>
          <w:rFonts w:ascii="Times New Roman" w:hAnsi="Times New Roman"/>
          <w:sz w:val="24"/>
          <w:szCs w:val="24"/>
        </w:rPr>
        <w:t>Županijskom glas</w:t>
      </w:r>
      <w:r w:rsidR="006F4E42">
        <w:rPr>
          <w:rFonts w:ascii="Times New Roman" w:hAnsi="Times New Roman"/>
          <w:sz w:val="24"/>
          <w:szCs w:val="24"/>
        </w:rPr>
        <w:t>niku</w:t>
      </w:r>
      <w:r w:rsidRPr="008A3DC8">
        <w:rPr>
          <w:rFonts w:ascii="Times New Roman" w:hAnsi="Times New Roman"/>
          <w:sz w:val="24"/>
          <w:szCs w:val="24"/>
        </w:rPr>
        <w:t xml:space="preserve"> Bjelovarsko-bilogorske županije</w:t>
      </w:r>
      <w:r w:rsidR="00087F75" w:rsidRPr="008A3DC8">
        <w:rPr>
          <w:rFonts w:ascii="Times New Roman" w:hAnsi="Times New Roman"/>
          <w:sz w:val="24"/>
          <w:szCs w:val="24"/>
        </w:rPr>
        <w:t>«</w:t>
      </w:r>
      <w:r w:rsidRPr="008A3DC8">
        <w:rPr>
          <w:rFonts w:ascii="Times New Roman" w:hAnsi="Times New Roman"/>
          <w:sz w:val="24"/>
          <w:szCs w:val="24"/>
        </w:rPr>
        <w:t xml:space="preserve"> i na internet stranici Općine Sirač. </w:t>
      </w:r>
    </w:p>
    <w:p w14:paraId="5BEB1C54" w14:textId="77777777" w:rsidR="00551E51" w:rsidRPr="008A3DC8" w:rsidRDefault="00551E51" w:rsidP="00087F75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AAB47B" w14:textId="77777777" w:rsidR="00CD3F7C" w:rsidRPr="008A3DC8" w:rsidRDefault="00CD3F7C" w:rsidP="00B80D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F31532" w14:textId="77777777" w:rsidR="00A248F2" w:rsidRPr="008A3DC8" w:rsidRDefault="00A248F2" w:rsidP="00B80D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A742AB" w14:textId="14099E50" w:rsidR="00167095" w:rsidRPr="008A3DC8" w:rsidRDefault="00167095" w:rsidP="00907AC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8A3DC8">
        <w:rPr>
          <w:rFonts w:ascii="Times New Roman" w:hAnsi="Times New Roman"/>
          <w:color w:val="000000"/>
          <w:sz w:val="24"/>
          <w:szCs w:val="24"/>
        </w:rPr>
        <w:tab/>
      </w:r>
    </w:p>
    <w:p w14:paraId="01283A70" w14:textId="77777777" w:rsidR="004A5F96" w:rsidRPr="008A3DC8" w:rsidRDefault="00DC0D63" w:rsidP="00167095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3DC8">
        <w:rPr>
          <w:rFonts w:ascii="Times New Roman" w:hAnsi="Times New Roman"/>
          <w:color w:val="000000"/>
          <w:sz w:val="24"/>
          <w:szCs w:val="24"/>
        </w:rPr>
        <w:tab/>
      </w:r>
      <w:r w:rsidRPr="008A3DC8">
        <w:rPr>
          <w:rFonts w:ascii="Times New Roman" w:hAnsi="Times New Roman"/>
          <w:color w:val="000000"/>
          <w:sz w:val="24"/>
          <w:szCs w:val="24"/>
        </w:rPr>
        <w:tab/>
      </w:r>
      <w:r w:rsidR="004A5F96" w:rsidRPr="008A3DC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14:paraId="52757A26" w14:textId="5C8D66A1" w:rsidR="00CF0184" w:rsidRPr="00CF0184" w:rsidRDefault="004A5F96" w:rsidP="00CF0184">
      <w:pPr>
        <w:ind w:left="4248" w:firstLine="708"/>
        <w:rPr>
          <w:rFonts w:ascii="Times New Roman" w:hAnsi="Times New Roman"/>
        </w:rPr>
      </w:pP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Pr="00CF0184">
        <w:rPr>
          <w:rFonts w:ascii="Times New Roman" w:hAnsi="Times New Roman"/>
          <w:color w:val="000000"/>
          <w:sz w:val="24"/>
          <w:szCs w:val="24"/>
        </w:rPr>
        <w:tab/>
      </w:r>
      <w:r w:rsidR="00CF0184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F0184" w:rsidRPr="00CF0184">
        <w:rPr>
          <w:rFonts w:ascii="Times New Roman" w:hAnsi="Times New Roman"/>
        </w:rPr>
        <w:t>Predsjednik Općinskog vijeća:</w:t>
      </w:r>
    </w:p>
    <w:p w14:paraId="31656E05" w14:textId="40A257D0" w:rsidR="00CF0184" w:rsidRPr="00CF0184" w:rsidRDefault="00CF0184" w:rsidP="00CF0184">
      <w:pPr>
        <w:ind w:left="3540"/>
        <w:rPr>
          <w:rFonts w:ascii="Times New Roman" w:hAnsi="Times New Roman"/>
          <w:b/>
        </w:rPr>
      </w:pP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/>
        </w:rPr>
        <w:tab/>
        <w:t xml:space="preserve">                  ___________________________</w:t>
      </w:r>
      <w:r w:rsidRPr="00CF0184">
        <w:rPr>
          <w:rFonts w:ascii="Times New Roman" w:hAnsi="Times New Roman"/>
          <w:b/>
        </w:rPr>
        <w:tab/>
        <w:t xml:space="preserve">     </w:t>
      </w:r>
      <w:r w:rsidRPr="00CF0184">
        <w:rPr>
          <w:rFonts w:ascii="Times New Roman" w:hAnsi="Times New Roman"/>
          <w:b/>
        </w:rPr>
        <w:tab/>
      </w:r>
      <w:r w:rsidRPr="00CF018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</w:t>
      </w:r>
    </w:p>
    <w:p w14:paraId="1B3A7CED" w14:textId="77777777" w:rsidR="00CF0184" w:rsidRPr="00CF0184" w:rsidRDefault="00CF0184" w:rsidP="00CF0184">
      <w:pPr>
        <w:jc w:val="center"/>
        <w:rPr>
          <w:rFonts w:ascii="Times New Roman" w:hAnsi="Times New Roman"/>
          <w:color w:val="000000"/>
        </w:rPr>
      </w:pP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</w:rPr>
        <w:tab/>
      </w:r>
      <w:r w:rsidRPr="00CF0184">
        <w:rPr>
          <w:rFonts w:ascii="Times New Roman" w:hAnsi="Times New Roman"/>
          <w:color w:val="000000"/>
        </w:rPr>
        <w:t>Tomislav Petrušić, univ.spec.admin.sanit.</w:t>
      </w:r>
    </w:p>
    <w:p w14:paraId="0166971D" w14:textId="2DD75209" w:rsidR="008E7A2E" w:rsidRPr="008A3DC8" w:rsidRDefault="008E7A2E" w:rsidP="00CF0184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</w:p>
    <w:sectPr w:rsidR="008E7A2E" w:rsidRPr="008A3DC8" w:rsidSect="00E26E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ECAA" w14:textId="77777777" w:rsidR="007B330E" w:rsidRDefault="007B330E" w:rsidP="00F80ADE">
      <w:pPr>
        <w:spacing w:after="0" w:line="240" w:lineRule="auto"/>
      </w:pPr>
      <w:r>
        <w:separator/>
      </w:r>
    </w:p>
  </w:endnote>
  <w:endnote w:type="continuationSeparator" w:id="0">
    <w:p w14:paraId="2D4DB403" w14:textId="77777777" w:rsidR="007B330E" w:rsidRDefault="007B330E" w:rsidP="00F8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264700"/>
      <w:docPartObj>
        <w:docPartGallery w:val="Page Numbers (Bottom of Page)"/>
        <w:docPartUnique/>
      </w:docPartObj>
    </w:sdtPr>
    <w:sdtEndPr/>
    <w:sdtContent>
      <w:p w14:paraId="74CED12A" w14:textId="77777777" w:rsidR="00A15D1D" w:rsidRDefault="00A15D1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3D3B1E76" w14:textId="77777777" w:rsidR="00A15D1D" w:rsidRDefault="00A15D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FAFE" w14:textId="77777777" w:rsidR="007B330E" w:rsidRDefault="007B330E" w:rsidP="00F80ADE">
      <w:pPr>
        <w:spacing w:after="0" w:line="240" w:lineRule="auto"/>
      </w:pPr>
      <w:r>
        <w:separator/>
      </w:r>
    </w:p>
  </w:footnote>
  <w:footnote w:type="continuationSeparator" w:id="0">
    <w:p w14:paraId="7E2E0FAA" w14:textId="77777777" w:rsidR="007B330E" w:rsidRDefault="007B330E" w:rsidP="00F8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D7E"/>
    <w:multiLevelType w:val="hybridMultilevel"/>
    <w:tmpl w:val="53BAA270"/>
    <w:lvl w:ilvl="0" w:tplc="10FCF296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926AB2C">
      <w:numFmt w:val="bullet"/>
      <w:lvlText w:val="•"/>
      <w:lvlJc w:val="left"/>
      <w:pPr>
        <w:ind w:left="1822" w:hanging="348"/>
      </w:pPr>
      <w:rPr>
        <w:rFonts w:hint="default"/>
        <w:lang w:val="bs" w:eastAsia="en-US" w:bidi="ar-SA"/>
      </w:rPr>
    </w:lvl>
    <w:lvl w:ilvl="2" w:tplc="609C9C9C">
      <w:numFmt w:val="bullet"/>
      <w:lvlText w:val="•"/>
      <w:lvlJc w:val="left"/>
      <w:pPr>
        <w:ind w:left="2785" w:hanging="348"/>
      </w:pPr>
      <w:rPr>
        <w:rFonts w:hint="default"/>
        <w:lang w:val="bs" w:eastAsia="en-US" w:bidi="ar-SA"/>
      </w:rPr>
    </w:lvl>
    <w:lvl w:ilvl="3" w:tplc="B3762240">
      <w:numFmt w:val="bullet"/>
      <w:lvlText w:val="•"/>
      <w:lvlJc w:val="left"/>
      <w:pPr>
        <w:ind w:left="3748" w:hanging="348"/>
      </w:pPr>
      <w:rPr>
        <w:rFonts w:hint="default"/>
        <w:lang w:val="bs" w:eastAsia="en-US" w:bidi="ar-SA"/>
      </w:rPr>
    </w:lvl>
    <w:lvl w:ilvl="4" w:tplc="44E80358">
      <w:numFmt w:val="bullet"/>
      <w:lvlText w:val="•"/>
      <w:lvlJc w:val="left"/>
      <w:pPr>
        <w:ind w:left="4711" w:hanging="348"/>
      </w:pPr>
      <w:rPr>
        <w:rFonts w:hint="default"/>
        <w:lang w:val="bs" w:eastAsia="en-US" w:bidi="ar-SA"/>
      </w:rPr>
    </w:lvl>
    <w:lvl w:ilvl="5" w:tplc="B7780AAC">
      <w:numFmt w:val="bullet"/>
      <w:lvlText w:val="•"/>
      <w:lvlJc w:val="left"/>
      <w:pPr>
        <w:ind w:left="5674" w:hanging="348"/>
      </w:pPr>
      <w:rPr>
        <w:rFonts w:hint="default"/>
        <w:lang w:val="bs" w:eastAsia="en-US" w:bidi="ar-SA"/>
      </w:rPr>
    </w:lvl>
    <w:lvl w:ilvl="6" w:tplc="E63872C0">
      <w:numFmt w:val="bullet"/>
      <w:lvlText w:val="•"/>
      <w:lvlJc w:val="left"/>
      <w:pPr>
        <w:ind w:left="6637" w:hanging="348"/>
      </w:pPr>
      <w:rPr>
        <w:rFonts w:hint="default"/>
        <w:lang w:val="bs" w:eastAsia="en-US" w:bidi="ar-SA"/>
      </w:rPr>
    </w:lvl>
    <w:lvl w:ilvl="7" w:tplc="AC105886">
      <w:numFmt w:val="bullet"/>
      <w:lvlText w:val="•"/>
      <w:lvlJc w:val="left"/>
      <w:pPr>
        <w:ind w:left="7600" w:hanging="348"/>
      </w:pPr>
      <w:rPr>
        <w:rFonts w:hint="default"/>
        <w:lang w:val="bs" w:eastAsia="en-US" w:bidi="ar-SA"/>
      </w:rPr>
    </w:lvl>
    <w:lvl w:ilvl="8" w:tplc="87042516">
      <w:numFmt w:val="bullet"/>
      <w:lvlText w:val="•"/>
      <w:lvlJc w:val="left"/>
      <w:pPr>
        <w:ind w:left="8563" w:hanging="348"/>
      </w:pPr>
      <w:rPr>
        <w:rFonts w:hint="default"/>
        <w:lang w:val="bs" w:eastAsia="en-US" w:bidi="ar-SA"/>
      </w:rPr>
    </w:lvl>
  </w:abstractNum>
  <w:abstractNum w:abstractNumId="1" w15:restartNumberingAfterBreak="0">
    <w:nsid w:val="15465A97"/>
    <w:multiLevelType w:val="hybridMultilevel"/>
    <w:tmpl w:val="5BF40268"/>
    <w:lvl w:ilvl="0" w:tplc="26723952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000000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B0ACF"/>
    <w:multiLevelType w:val="hybridMultilevel"/>
    <w:tmpl w:val="CDE44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562A5"/>
    <w:multiLevelType w:val="hybridMultilevel"/>
    <w:tmpl w:val="3E3A8DB2"/>
    <w:lvl w:ilvl="0" w:tplc="8BD627FE">
      <w:start w:val="7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5941"/>
    <w:multiLevelType w:val="hybridMultilevel"/>
    <w:tmpl w:val="C95EB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2913"/>
    <w:multiLevelType w:val="hybridMultilevel"/>
    <w:tmpl w:val="56962F7E"/>
    <w:lvl w:ilvl="0" w:tplc="4DA8B8D4">
      <w:numFmt w:val="bullet"/>
      <w:lvlText w:val="-"/>
      <w:lvlJc w:val="left"/>
      <w:pPr>
        <w:ind w:left="795" w:hanging="360"/>
      </w:pPr>
      <w:rPr>
        <w:rFonts w:ascii="Tahoma" w:eastAsia="Times New Roman" w:hAnsi="Tahoma" w:cs="Tahoma" w:hint="default"/>
      </w:rPr>
    </w:lvl>
    <w:lvl w:ilvl="1" w:tplc="10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9DA2766"/>
    <w:multiLevelType w:val="hybridMultilevel"/>
    <w:tmpl w:val="3848A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09389">
    <w:abstractNumId w:val="2"/>
  </w:num>
  <w:num w:numId="2" w16cid:durableId="414285590">
    <w:abstractNumId w:val="1"/>
  </w:num>
  <w:num w:numId="3" w16cid:durableId="1191575615">
    <w:abstractNumId w:val="5"/>
  </w:num>
  <w:num w:numId="4" w16cid:durableId="936055544">
    <w:abstractNumId w:val="3"/>
  </w:num>
  <w:num w:numId="5" w16cid:durableId="485443081">
    <w:abstractNumId w:val="6"/>
  </w:num>
  <w:num w:numId="6" w16cid:durableId="1552500572">
    <w:abstractNumId w:val="0"/>
  </w:num>
  <w:num w:numId="7" w16cid:durableId="29310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95"/>
    <w:rsid w:val="00016EDA"/>
    <w:rsid w:val="00017FF6"/>
    <w:rsid w:val="000351AC"/>
    <w:rsid w:val="0004150C"/>
    <w:rsid w:val="000524C5"/>
    <w:rsid w:val="00087F75"/>
    <w:rsid w:val="000A236A"/>
    <w:rsid w:val="000B0DB4"/>
    <w:rsid w:val="000B36AD"/>
    <w:rsid w:val="000B6E1F"/>
    <w:rsid w:val="000E2947"/>
    <w:rsid w:val="000E4644"/>
    <w:rsid w:val="00104FC1"/>
    <w:rsid w:val="00136BEA"/>
    <w:rsid w:val="00167095"/>
    <w:rsid w:val="001847FE"/>
    <w:rsid w:val="001A5047"/>
    <w:rsid w:val="001A5ECE"/>
    <w:rsid w:val="001A7581"/>
    <w:rsid w:val="001B2E5F"/>
    <w:rsid w:val="001B4A49"/>
    <w:rsid w:val="001B51E9"/>
    <w:rsid w:val="001B7BAA"/>
    <w:rsid w:val="0020739F"/>
    <w:rsid w:val="002157CC"/>
    <w:rsid w:val="00216E28"/>
    <w:rsid w:val="0022366C"/>
    <w:rsid w:val="002425A4"/>
    <w:rsid w:val="00250570"/>
    <w:rsid w:val="0027650B"/>
    <w:rsid w:val="002B5916"/>
    <w:rsid w:val="002C6574"/>
    <w:rsid w:val="002C7509"/>
    <w:rsid w:val="002D12DE"/>
    <w:rsid w:val="002D1DF5"/>
    <w:rsid w:val="002E6890"/>
    <w:rsid w:val="002E746C"/>
    <w:rsid w:val="002F1791"/>
    <w:rsid w:val="002F7932"/>
    <w:rsid w:val="00325F38"/>
    <w:rsid w:val="00327966"/>
    <w:rsid w:val="003342F9"/>
    <w:rsid w:val="003431F6"/>
    <w:rsid w:val="003443F1"/>
    <w:rsid w:val="003709BB"/>
    <w:rsid w:val="0037432E"/>
    <w:rsid w:val="003B45FC"/>
    <w:rsid w:val="003C526C"/>
    <w:rsid w:val="003C5BEB"/>
    <w:rsid w:val="003C6064"/>
    <w:rsid w:val="003C6DFC"/>
    <w:rsid w:val="003F6A6C"/>
    <w:rsid w:val="003F70E2"/>
    <w:rsid w:val="00414A59"/>
    <w:rsid w:val="00416785"/>
    <w:rsid w:val="004333AA"/>
    <w:rsid w:val="004347C3"/>
    <w:rsid w:val="00435917"/>
    <w:rsid w:val="00441521"/>
    <w:rsid w:val="00452513"/>
    <w:rsid w:val="00473B59"/>
    <w:rsid w:val="00474C45"/>
    <w:rsid w:val="00474C89"/>
    <w:rsid w:val="00475162"/>
    <w:rsid w:val="00483D43"/>
    <w:rsid w:val="00490206"/>
    <w:rsid w:val="00490659"/>
    <w:rsid w:val="00496BF3"/>
    <w:rsid w:val="004A5F96"/>
    <w:rsid w:val="004A683D"/>
    <w:rsid w:val="004B0CD9"/>
    <w:rsid w:val="004C2A14"/>
    <w:rsid w:val="004D1625"/>
    <w:rsid w:val="004E1ED1"/>
    <w:rsid w:val="004F0EA7"/>
    <w:rsid w:val="00500D78"/>
    <w:rsid w:val="00512389"/>
    <w:rsid w:val="00517F63"/>
    <w:rsid w:val="005227CB"/>
    <w:rsid w:val="0052380B"/>
    <w:rsid w:val="005428D2"/>
    <w:rsid w:val="00551E51"/>
    <w:rsid w:val="0055429F"/>
    <w:rsid w:val="005824DC"/>
    <w:rsid w:val="00590871"/>
    <w:rsid w:val="005B40BC"/>
    <w:rsid w:val="005D1B5F"/>
    <w:rsid w:val="005F0D9F"/>
    <w:rsid w:val="00605030"/>
    <w:rsid w:val="0062140E"/>
    <w:rsid w:val="006265D6"/>
    <w:rsid w:val="006302C1"/>
    <w:rsid w:val="006B1663"/>
    <w:rsid w:val="006B4D2E"/>
    <w:rsid w:val="006C68C7"/>
    <w:rsid w:val="006F2195"/>
    <w:rsid w:val="006F4E42"/>
    <w:rsid w:val="006F6E3F"/>
    <w:rsid w:val="00707EFC"/>
    <w:rsid w:val="007123B5"/>
    <w:rsid w:val="00732197"/>
    <w:rsid w:val="007322B5"/>
    <w:rsid w:val="00735698"/>
    <w:rsid w:val="00743199"/>
    <w:rsid w:val="00752F5B"/>
    <w:rsid w:val="007626FD"/>
    <w:rsid w:val="007871A8"/>
    <w:rsid w:val="00793A99"/>
    <w:rsid w:val="007A066F"/>
    <w:rsid w:val="007B330E"/>
    <w:rsid w:val="007C312E"/>
    <w:rsid w:val="007C640C"/>
    <w:rsid w:val="007C771D"/>
    <w:rsid w:val="007D1692"/>
    <w:rsid w:val="007D1743"/>
    <w:rsid w:val="007D3C15"/>
    <w:rsid w:val="007E1BED"/>
    <w:rsid w:val="007E560A"/>
    <w:rsid w:val="00836411"/>
    <w:rsid w:val="00843E1A"/>
    <w:rsid w:val="008519F8"/>
    <w:rsid w:val="00862880"/>
    <w:rsid w:val="008637B6"/>
    <w:rsid w:val="008A3DC8"/>
    <w:rsid w:val="008C5FF8"/>
    <w:rsid w:val="008D0BB3"/>
    <w:rsid w:val="008D343D"/>
    <w:rsid w:val="008E483B"/>
    <w:rsid w:val="008E7A2E"/>
    <w:rsid w:val="008F4227"/>
    <w:rsid w:val="00906B27"/>
    <w:rsid w:val="00907ACF"/>
    <w:rsid w:val="00915449"/>
    <w:rsid w:val="00920A5E"/>
    <w:rsid w:val="00951888"/>
    <w:rsid w:val="00963E4A"/>
    <w:rsid w:val="00997ADC"/>
    <w:rsid w:val="009A5A1C"/>
    <w:rsid w:val="009B7199"/>
    <w:rsid w:val="009B7907"/>
    <w:rsid w:val="009C7122"/>
    <w:rsid w:val="009F0553"/>
    <w:rsid w:val="009F19C8"/>
    <w:rsid w:val="00A01440"/>
    <w:rsid w:val="00A15B22"/>
    <w:rsid w:val="00A15D1D"/>
    <w:rsid w:val="00A248F2"/>
    <w:rsid w:val="00A27253"/>
    <w:rsid w:val="00A30EB2"/>
    <w:rsid w:val="00A334AB"/>
    <w:rsid w:val="00A37834"/>
    <w:rsid w:val="00A4590C"/>
    <w:rsid w:val="00A513C2"/>
    <w:rsid w:val="00A55ABB"/>
    <w:rsid w:val="00A57B00"/>
    <w:rsid w:val="00A62C2C"/>
    <w:rsid w:val="00A75CD1"/>
    <w:rsid w:val="00A864BF"/>
    <w:rsid w:val="00A91F08"/>
    <w:rsid w:val="00AA3561"/>
    <w:rsid w:val="00AA4ECD"/>
    <w:rsid w:val="00AA6A97"/>
    <w:rsid w:val="00AA6F18"/>
    <w:rsid w:val="00AB504F"/>
    <w:rsid w:val="00AB536A"/>
    <w:rsid w:val="00AB7F55"/>
    <w:rsid w:val="00AD56BC"/>
    <w:rsid w:val="00AE5B09"/>
    <w:rsid w:val="00AF30BE"/>
    <w:rsid w:val="00AF603C"/>
    <w:rsid w:val="00B21948"/>
    <w:rsid w:val="00B327E3"/>
    <w:rsid w:val="00B37F97"/>
    <w:rsid w:val="00B41521"/>
    <w:rsid w:val="00B52049"/>
    <w:rsid w:val="00B71C33"/>
    <w:rsid w:val="00B80DC6"/>
    <w:rsid w:val="00B87BEE"/>
    <w:rsid w:val="00B92DA7"/>
    <w:rsid w:val="00BB6C26"/>
    <w:rsid w:val="00BD18CE"/>
    <w:rsid w:val="00BE1C79"/>
    <w:rsid w:val="00BF0CD3"/>
    <w:rsid w:val="00C1022E"/>
    <w:rsid w:val="00C137A8"/>
    <w:rsid w:val="00C21A81"/>
    <w:rsid w:val="00C30619"/>
    <w:rsid w:val="00C43FA8"/>
    <w:rsid w:val="00C4567A"/>
    <w:rsid w:val="00C45FB9"/>
    <w:rsid w:val="00C75336"/>
    <w:rsid w:val="00C93255"/>
    <w:rsid w:val="00C93F98"/>
    <w:rsid w:val="00CB2994"/>
    <w:rsid w:val="00CB5A05"/>
    <w:rsid w:val="00CC74C7"/>
    <w:rsid w:val="00CD3F7C"/>
    <w:rsid w:val="00CD7645"/>
    <w:rsid w:val="00CE764B"/>
    <w:rsid w:val="00CF0184"/>
    <w:rsid w:val="00D01BF4"/>
    <w:rsid w:val="00D234F0"/>
    <w:rsid w:val="00D359A7"/>
    <w:rsid w:val="00D43B86"/>
    <w:rsid w:val="00D44A38"/>
    <w:rsid w:val="00D50FC5"/>
    <w:rsid w:val="00D64967"/>
    <w:rsid w:val="00D84A03"/>
    <w:rsid w:val="00DA42E7"/>
    <w:rsid w:val="00DA5F90"/>
    <w:rsid w:val="00DB142C"/>
    <w:rsid w:val="00DB4731"/>
    <w:rsid w:val="00DC0D63"/>
    <w:rsid w:val="00DC46D9"/>
    <w:rsid w:val="00DC5600"/>
    <w:rsid w:val="00DD32B5"/>
    <w:rsid w:val="00DD6F3D"/>
    <w:rsid w:val="00DE58C8"/>
    <w:rsid w:val="00E0446A"/>
    <w:rsid w:val="00E26EFF"/>
    <w:rsid w:val="00E45C7B"/>
    <w:rsid w:val="00E473E4"/>
    <w:rsid w:val="00E51F92"/>
    <w:rsid w:val="00E7644A"/>
    <w:rsid w:val="00E83182"/>
    <w:rsid w:val="00E83806"/>
    <w:rsid w:val="00E83CA3"/>
    <w:rsid w:val="00E845A9"/>
    <w:rsid w:val="00E97015"/>
    <w:rsid w:val="00EA1AD9"/>
    <w:rsid w:val="00EA47D6"/>
    <w:rsid w:val="00EA4CFF"/>
    <w:rsid w:val="00EB49C0"/>
    <w:rsid w:val="00ED6468"/>
    <w:rsid w:val="00EE4A25"/>
    <w:rsid w:val="00EE5341"/>
    <w:rsid w:val="00EE7733"/>
    <w:rsid w:val="00F01A89"/>
    <w:rsid w:val="00F05242"/>
    <w:rsid w:val="00F37EC8"/>
    <w:rsid w:val="00F5417F"/>
    <w:rsid w:val="00F629D4"/>
    <w:rsid w:val="00F724A8"/>
    <w:rsid w:val="00F80ADE"/>
    <w:rsid w:val="00F90181"/>
    <w:rsid w:val="00FA1091"/>
    <w:rsid w:val="00FA1A04"/>
    <w:rsid w:val="00FB4B14"/>
    <w:rsid w:val="00FF4CAB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3FE"/>
  <w15:chartTrackingRefBased/>
  <w15:docId w15:val="{5910F776-323A-4AB7-8604-EDC76C33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95"/>
    <w:rPr>
      <w:rFonts w:ascii="Calibri" w:eastAsia="Times New Roman" w:hAnsi="Calibri" w:cs="Times New Roman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A248F2"/>
    <w:pPr>
      <w:keepNext/>
      <w:spacing w:after="0" w:line="240" w:lineRule="auto"/>
      <w:outlineLvl w:val="0"/>
    </w:pPr>
    <w:rPr>
      <w:rFonts w:ascii="Bookman Old Style" w:hAnsi="Bookman Old Style"/>
      <w:b/>
      <w:bCs/>
      <w:color w:val="0000FF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248F2"/>
    <w:pPr>
      <w:keepNext/>
      <w:spacing w:after="0" w:line="240" w:lineRule="auto"/>
      <w:outlineLvl w:val="1"/>
    </w:pPr>
    <w:rPr>
      <w:rFonts w:ascii="Times New Roman" w:hAnsi="Times New Roman"/>
      <w:b/>
      <w:bCs/>
      <w:color w:val="0000FF"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0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167095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0ADE"/>
    <w:rPr>
      <w:rFonts w:ascii="Calibri" w:eastAsia="Times New Roman" w:hAnsi="Calibri" w:cs="Times New Roman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0ADE"/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1"/>
    <w:qFormat/>
    <w:rsid w:val="00AA6F18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A2E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997A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7ADC"/>
    <w:rPr>
      <w:color w:val="808080"/>
      <w:shd w:val="clear" w:color="auto" w:fill="E6E6E6"/>
    </w:rPr>
  </w:style>
  <w:style w:type="character" w:styleId="Tekstrezerviranogmjesta">
    <w:name w:val="Placeholder Text"/>
    <w:basedOn w:val="Zadanifontodlomka"/>
    <w:uiPriority w:val="99"/>
    <w:semiHidden/>
    <w:rsid w:val="00087F75"/>
    <w:rPr>
      <w:color w:val="666666"/>
    </w:rPr>
  </w:style>
  <w:style w:type="character" w:customStyle="1" w:styleId="Naslov1Char">
    <w:name w:val="Naslov 1 Char"/>
    <w:basedOn w:val="Zadanifontodlomka"/>
    <w:link w:val="Naslov1"/>
    <w:rsid w:val="00A248F2"/>
    <w:rPr>
      <w:rFonts w:ascii="Bookman Old Style" w:eastAsia="Times New Roman" w:hAnsi="Bookman Old Style" w:cs="Times New Roman"/>
      <w:b/>
      <w:bCs/>
      <w:color w:val="0000FF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A248F2"/>
    <w:rPr>
      <w:rFonts w:ascii="Times New Roman" w:eastAsia="Times New Roman" w:hAnsi="Times New Roman" w:cs="Times New Roman"/>
      <w:b/>
      <w:bCs/>
      <w:color w:val="0000FF"/>
      <w:sz w:val="20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8637B6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637B6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434B-72B0-4B39-9E52-F556BBA8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Općina Sirač</cp:lastModifiedBy>
  <cp:revision>42</cp:revision>
  <cp:lastPrinted>2023-04-28T07:30:00Z</cp:lastPrinted>
  <dcterms:created xsi:type="dcterms:W3CDTF">2021-02-19T12:38:00Z</dcterms:created>
  <dcterms:modified xsi:type="dcterms:W3CDTF">2026-06-09T06:32:00Z</dcterms:modified>
</cp:coreProperties>
</file>