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FFF8A7" w14:textId="5000213A" w:rsidR="00331F7A" w:rsidRPr="00ED2E16" w:rsidRDefault="00504E9C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ED2E16">
              <w:rPr>
                <w:rFonts w:ascii="Times New Roman" w:eastAsia="Simsun (Founder Extended)" w:hAnsi="Times New Roman" w:cs="Times New Roman"/>
                <w:bCs/>
              </w:rPr>
              <w:t>Izvješće o provedenom savjetovanj</w:t>
            </w:r>
            <w:r w:rsidR="00ED2E16"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Pr="00ED2E16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ED2E16">
              <w:rPr>
                <w:rFonts w:ascii="Times New Roman" w:hAnsi="Times New Roman" w:cs="Times New Roman"/>
                <w:bCs/>
              </w:rPr>
              <w:t xml:space="preserve">nacrtu </w:t>
            </w:r>
            <w:r w:rsidR="004B469B" w:rsidRPr="004B469B">
              <w:rPr>
                <w:rFonts w:ascii="Times New Roman" w:hAnsi="Times New Roman" w:cs="Times New Roman"/>
                <w:bCs/>
              </w:rPr>
              <w:t xml:space="preserve">Odluke o I. izmjenama i dopunama Odluke o načinu pružanja javne usluge sakupljanja komunalnog otpada na području Općine Sirač </w:t>
            </w:r>
            <w:r w:rsidR="00F16E1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1DFCCE" w14:textId="41F64577" w:rsidR="0069278C" w:rsidRPr="00DD021A" w:rsidRDefault="00ED2E16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175A8B">
              <w:rPr>
                <w:rFonts w:ascii="Times New Roman" w:hAnsi="Times New Roman" w:cs="Times New Roman"/>
                <w:bCs/>
              </w:rPr>
              <w:t xml:space="preserve">nacrtu </w:t>
            </w:r>
            <w:r w:rsidR="004B469B" w:rsidRPr="004B469B">
              <w:rPr>
                <w:rFonts w:ascii="Times New Roman" w:hAnsi="Times New Roman" w:cs="Times New Roman"/>
                <w:bCs/>
              </w:rPr>
              <w:t xml:space="preserve">Odluke o I. izmjenama i dopunama Odluke o načinu pružanja javne usluge sakupljanja komunalnog otpada na području Općine Sirač </w:t>
            </w:r>
            <w:r w:rsidR="00BF6EA6" w:rsidRPr="00BF6EA6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366C3037" w:rsidR="00331F7A" w:rsidRPr="00DD021A" w:rsidRDefault="004B469B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29</w:t>
            </w:r>
            <w:r w:rsidR="00F16E19">
              <w:rPr>
                <w:rFonts w:ascii="Times New Roman" w:eastAsia="Simsun (Founder Extended)" w:hAnsi="Times New Roman" w:cs="Times New Roman"/>
                <w:bCs/>
              </w:rPr>
              <w:t xml:space="preserve">. </w:t>
            </w:r>
            <w:r>
              <w:rPr>
                <w:rFonts w:ascii="Times New Roman" w:eastAsia="Simsun (Founder Extended)" w:hAnsi="Times New Roman" w:cs="Times New Roman"/>
                <w:bCs/>
              </w:rPr>
              <w:t>rujna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 w:rsidR="00F16E19">
              <w:rPr>
                <w:rFonts w:ascii="Times New Roman" w:eastAsia="Simsun (Founder Extended)" w:hAnsi="Times New Roman" w:cs="Times New Roman"/>
                <w:bCs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A6FFC22" w14:textId="7E324A83" w:rsidR="00CA48F8" w:rsidRPr="004B469B" w:rsidRDefault="004B469B" w:rsidP="00CA48F8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4B469B">
              <w:rPr>
                <w:rFonts w:ascii="Times New Roman" w:hAnsi="Times New Roman" w:cs="Times New Roman"/>
                <w:bCs/>
              </w:rPr>
              <w:t>Odluk</w:t>
            </w:r>
            <w:r w:rsidRPr="004B469B">
              <w:rPr>
                <w:rFonts w:ascii="Times New Roman" w:hAnsi="Times New Roman" w:cs="Times New Roman"/>
                <w:bCs/>
              </w:rPr>
              <w:t>a</w:t>
            </w:r>
            <w:r w:rsidRPr="004B469B">
              <w:rPr>
                <w:rFonts w:ascii="Times New Roman" w:hAnsi="Times New Roman" w:cs="Times New Roman"/>
                <w:bCs/>
              </w:rPr>
              <w:t xml:space="preserve"> o I. izmjenama i dopunama Odluke o načinu pružanja javne usluge sakupljanja komunalnog otpada na području Općine Sirač</w:t>
            </w: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7384F1E1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C168ED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16B46B69" w:rsidR="00331F7A" w:rsidRPr="001D5196" w:rsidRDefault="004B469B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BC86E" w14:textId="77777777" w:rsidR="00C14443" w:rsidRDefault="00C14443" w:rsidP="00331F7A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7FC4E778" w14:textId="6662C328" w:rsidR="00331F7A" w:rsidRPr="00DD021A" w:rsidRDefault="00175A8B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175A8B">
              <w:rPr>
                <w:rFonts w:ascii="Times New Roman" w:hAnsi="Times New Roman" w:cs="Times New Roman"/>
                <w:bCs/>
              </w:rPr>
              <w:t xml:space="preserve">Nacrt </w:t>
            </w:r>
            <w:r w:rsidR="004B469B" w:rsidRPr="004B469B">
              <w:rPr>
                <w:rFonts w:ascii="Times New Roman" w:hAnsi="Times New Roman" w:cs="Times New Roman"/>
                <w:bCs/>
              </w:rPr>
              <w:t xml:space="preserve">Odluke o I. izmjenama i dopunama Odluke o načinu pružanja javne usluge sakupljanja komunalnog otpada na području Općine Sirač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objavljen je </w:t>
            </w:r>
            <w:r w:rsidR="004B469B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26</w:t>
            </w:r>
            <w:r w:rsidR="00BF6E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4B469B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kolovoza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202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i nalazio se na internetskim stranicama Općine Sirač sve do </w:t>
            </w:r>
            <w:r w:rsidR="004B469B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26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4B469B">
              <w:rPr>
                <w:rFonts w:ascii="Times New Roman" w:eastAsia="Simsun (Founder Extended)" w:hAnsi="Times New Roman" w:cs="Times New Roman"/>
                <w:bCs/>
                <w:lang w:eastAsia="zh-CN"/>
              </w:rPr>
              <w:t>rujna</w:t>
            </w:r>
            <w:r w:rsidR="00ED2E1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0119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>5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DBE86B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37D1ADD8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Nacrt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Odluke</w:t>
            </w:r>
            <w:r w:rsidR="004B469B">
              <w:rPr>
                <w:rFonts w:ascii="Times New Roman" w:hAnsi="Times New Roman" w:cs="Times New Roman"/>
                <w:b/>
              </w:rPr>
              <w:t xml:space="preserve"> </w:t>
            </w:r>
            <w:r w:rsidR="004B469B" w:rsidRPr="004B469B">
              <w:rPr>
                <w:rFonts w:ascii="Times New Roman" w:hAnsi="Times New Roman" w:cs="Times New Roman"/>
                <w:bCs/>
              </w:rPr>
              <w:t>o I. izmjenama i dopunama Odluke o načinu pružanja javne usluge sakupljanja komunalnog otpada na području Općine Sirač</w:t>
            </w:r>
            <w:r w:rsidR="00F16E19" w:rsidRPr="004B469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Pr="004B469B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lastRenderedPageBreak/>
              <w:t>ANALIZA DOSTAVLJENIH PRIMJEDBI</w:t>
            </w:r>
          </w:p>
          <w:p w14:paraId="259FB33D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51FC6" w14:textId="77777777" w:rsidR="001B642F" w:rsidRDefault="001B642F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30B2F42D" w14:textId="6A292ECB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414CA0E3" w14:textId="62CB3517" w:rsidR="00B145E3" w:rsidRDefault="0029494D" w:rsidP="00B145E3">
      <w:pPr>
        <w:ind w:left="-426"/>
        <w:jc w:val="both"/>
        <w:rPr>
          <w:rFonts w:ascii="Times New Roman" w:hAnsi="Times New Roman" w:cs="Times New Roman"/>
        </w:rPr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p w14:paraId="30F25311" w14:textId="77777777" w:rsidR="00F16E19" w:rsidRPr="00F16E19" w:rsidRDefault="00F16E19" w:rsidP="00F16E19">
      <w:pPr>
        <w:ind w:firstLine="708"/>
      </w:pPr>
    </w:p>
    <w:sectPr w:rsidR="00F16E19" w:rsidRPr="00F16E19" w:rsidSect="008F5D5F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C4330" w14:textId="77777777" w:rsidR="006D6B96" w:rsidRDefault="006D6B96" w:rsidP="0029494D">
      <w:pPr>
        <w:spacing w:after="0" w:line="240" w:lineRule="auto"/>
      </w:pPr>
      <w:r>
        <w:separator/>
      </w:r>
    </w:p>
  </w:endnote>
  <w:endnote w:type="continuationSeparator" w:id="0">
    <w:p w14:paraId="56F816B5" w14:textId="77777777" w:rsidR="006D6B96" w:rsidRDefault="006D6B96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22DE991B" w:rsidR="0029494D" w:rsidRPr="001D5196" w:rsidRDefault="0029494D" w:rsidP="0029494D">
    <w:pPr>
      <w:pStyle w:val="Podnoje"/>
    </w:pPr>
    <w:r w:rsidRPr="001D5196">
      <w:t xml:space="preserve">KLASA: </w:t>
    </w:r>
    <w:r w:rsidR="004B469B">
      <w:t>351-03/25-01/6</w:t>
    </w:r>
  </w:p>
  <w:p w14:paraId="32D86A36" w14:textId="572B2D0F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F16E19">
      <w:t>5</w:t>
    </w:r>
    <w:r w:rsidR="004B52C4" w:rsidRPr="001D5196">
      <w:t>-</w:t>
    </w:r>
    <w:r w:rsidR="00F16E19">
      <w:t>3</w:t>
    </w:r>
  </w:p>
  <w:p w14:paraId="336F5C3B" w14:textId="09EA2E64" w:rsidR="0029494D" w:rsidRPr="00FB1D01" w:rsidRDefault="0029494D" w:rsidP="0029494D">
    <w:pPr>
      <w:pStyle w:val="Podnoje"/>
    </w:pPr>
    <w:r w:rsidRPr="00FB1D01">
      <w:t xml:space="preserve">Sirač, </w:t>
    </w:r>
    <w:r w:rsidR="004B469B">
      <w:t>29.09</w:t>
    </w:r>
    <w:r w:rsidR="004B52C4">
      <w:t>.202</w:t>
    </w:r>
    <w:r w:rsidR="00F16E19">
      <w:t>5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190A4" w14:textId="77777777" w:rsidR="006D6B96" w:rsidRDefault="006D6B96" w:rsidP="0029494D">
      <w:pPr>
        <w:spacing w:after="0" w:line="240" w:lineRule="auto"/>
      </w:pPr>
      <w:r>
        <w:separator/>
      </w:r>
    </w:p>
  </w:footnote>
  <w:footnote w:type="continuationSeparator" w:id="0">
    <w:p w14:paraId="32BF859D" w14:textId="77777777" w:rsidR="006D6B96" w:rsidRDefault="006D6B96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23A57"/>
    <w:rsid w:val="000D4B32"/>
    <w:rsid w:val="000F3FF0"/>
    <w:rsid w:val="0010657B"/>
    <w:rsid w:val="0016347A"/>
    <w:rsid w:val="00171122"/>
    <w:rsid w:val="00175A8B"/>
    <w:rsid w:val="001B642F"/>
    <w:rsid w:val="001C62D1"/>
    <w:rsid w:val="001D5196"/>
    <w:rsid w:val="001F1F13"/>
    <w:rsid w:val="00200BDD"/>
    <w:rsid w:val="00264A69"/>
    <w:rsid w:val="0029494D"/>
    <w:rsid w:val="00331F7A"/>
    <w:rsid w:val="003912C4"/>
    <w:rsid w:val="003E1CCE"/>
    <w:rsid w:val="00426419"/>
    <w:rsid w:val="0044645A"/>
    <w:rsid w:val="004B469B"/>
    <w:rsid w:val="004B52C4"/>
    <w:rsid w:val="00504E9C"/>
    <w:rsid w:val="005226A0"/>
    <w:rsid w:val="00567794"/>
    <w:rsid w:val="00600A69"/>
    <w:rsid w:val="006122E5"/>
    <w:rsid w:val="0069278C"/>
    <w:rsid w:val="006D6B96"/>
    <w:rsid w:val="006F12E2"/>
    <w:rsid w:val="0071281A"/>
    <w:rsid w:val="007136F1"/>
    <w:rsid w:val="00714918"/>
    <w:rsid w:val="0071622D"/>
    <w:rsid w:val="00734E9E"/>
    <w:rsid w:val="007856A2"/>
    <w:rsid w:val="007A7835"/>
    <w:rsid w:val="008759CE"/>
    <w:rsid w:val="008C5070"/>
    <w:rsid w:val="008F1D44"/>
    <w:rsid w:val="008F5D5F"/>
    <w:rsid w:val="00921CB9"/>
    <w:rsid w:val="00932BDA"/>
    <w:rsid w:val="00934519"/>
    <w:rsid w:val="009803FB"/>
    <w:rsid w:val="0098251C"/>
    <w:rsid w:val="00A0309A"/>
    <w:rsid w:val="00A52498"/>
    <w:rsid w:val="00A92683"/>
    <w:rsid w:val="00B12359"/>
    <w:rsid w:val="00B145E3"/>
    <w:rsid w:val="00B36E39"/>
    <w:rsid w:val="00B4532A"/>
    <w:rsid w:val="00B81B16"/>
    <w:rsid w:val="00BF6EA6"/>
    <w:rsid w:val="00C14443"/>
    <w:rsid w:val="00C168ED"/>
    <w:rsid w:val="00C44307"/>
    <w:rsid w:val="00C76267"/>
    <w:rsid w:val="00C903FD"/>
    <w:rsid w:val="00CA48F8"/>
    <w:rsid w:val="00D71592"/>
    <w:rsid w:val="00DC7944"/>
    <w:rsid w:val="00DD021A"/>
    <w:rsid w:val="00E44087"/>
    <w:rsid w:val="00E500A1"/>
    <w:rsid w:val="00EA5052"/>
    <w:rsid w:val="00EB7FCD"/>
    <w:rsid w:val="00ED2E16"/>
    <w:rsid w:val="00EE250F"/>
    <w:rsid w:val="00F16E19"/>
    <w:rsid w:val="00F23BB9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2025-10-01T11:59:00Z</cp:lastPrinted>
  <dcterms:created xsi:type="dcterms:W3CDTF">2025-10-01T12:00:00Z</dcterms:created>
  <dcterms:modified xsi:type="dcterms:W3CDTF">2025-10-01T12:00:00Z</dcterms:modified>
</cp:coreProperties>
</file>